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67DA" w14:textId="77777777" w:rsidR="002B7216" w:rsidRDefault="00992293" w:rsidP="002B7216">
      <w:pPr>
        <w:jc w:val="center"/>
        <w:rPr>
          <w:rFonts w:ascii="Arial" w:hAnsi="Arial" w:cs="Arial"/>
          <w:b/>
        </w:rPr>
      </w:pPr>
      <w:r w:rsidRPr="00DD734F">
        <w:rPr>
          <w:rFonts w:ascii="Arial" w:hAnsi="Arial" w:cs="Arial"/>
          <w:b/>
        </w:rPr>
        <w:t>Glos</w:t>
      </w:r>
      <w:r w:rsidR="005F2FC7">
        <w:rPr>
          <w:rFonts w:ascii="Arial" w:hAnsi="Arial" w:cs="Arial"/>
          <w:b/>
        </w:rPr>
        <w:t>sop Amalgamated Angling Society</w:t>
      </w:r>
    </w:p>
    <w:p w14:paraId="711EE132" w14:textId="3251DFA6" w:rsidR="00992293" w:rsidRPr="002B7216" w:rsidRDefault="00992293" w:rsidP="002B7216">
      <w:pPr>
        <w:jc w:val="center"/>
        <w:rPr>
          <w:rFonts w:ascii="Arial" w:hAnsi="Arial" w:cs="Arial"/>
          <w:b/>
        </w:rPr>
      </w:pPr>
      <w:r w:rsidRPr="002B7216">
        <w:rPr>
          <w:rFonts w:ascii="Arial" w:hAnsi="Arial" w:cs="Arial"/>
          <w:b/>
        </w:rPr>
        <w:t>Rules</w:t>
      </w:r>
      <w:r w:rsidR="00473D65" w:rsidRPr="002B7216">
        <w:rPr>
          <w:rFonts w:ascii="Arial" w:hAnsi="Arial" w:cs="Arial"/>
          <w:b/>
        </w:rPr>
        <w:t xml:space="preserve"> as from </w:t>
      </w:r>
      <w:r w:rsidR="004661E9" w:rsidRPr="002B7216">
        <w:rPr>
          <w:rFonts w:ascii="Arial" w:hAnsi="Arial" w:cs="Arial"/>
          <w:b/>
        </w:rPr>
        <w:t>20</w:t>
      </w:r>
      <w:r w:rsidR="00990A24">
        <w:rPr>
          <w:rFonts w:ascii="Arial" w:hAnsi="Arial" w:cs="Arial"/>
          <w:b/>
        </w:rPr>
        <w:t>2</w:t>
      </w:r>
      <w:r w:rsidR="00EE19D2">
        <w:rPr>
          <w:rFonts w:ascii="Arial" w:hAnsi="Arial" w:cs="Arial"/>
          <w:b/>
        </w:rPr>
        <w:t>6</w:t>
      </w:r>
    </w:p>
    <w:p w14:paraId="48B2348C" w14:textId="77777777" w:rsidR="00992293" w:rsidRPr="00430369" w:rsidRDefault="00992293" w:rsidP="009F3CA2">
      <w:pPr>
        <w:jc w:val="both"/>
        <w:rPr>
          <w:rFonts w:ascii="Arial" w:hAnsi="Arial" w:cs="Arial"/>
          <w:sz w:val="20"/>
          <w:szCs w:val="20"/>
        </w:rPr>
      </w:pPr>
    </w:p>
    <w:p w14:paraId="7796C296" w14:textId="77777777" w:rsidR="00992293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These Rules supersede all previous Rules.</w:t>
      </w:r>
    </w:p>
    <w:p w14:paraId="6DB3EBA0" w14:textId="77777777" w:rsidR="00992293" w:rsidRPr="00430369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Society</w:t>
      </w:r>
      <w:r w:rsidRPr="00430369">
        <w:rPr>
          <w:rFonts w:ascii="Arial" w:hAnsi="Arial" w:cs="Arial"/>
          <w:sz w:val="20"/>
          <w:szCs w:val="20"/>
        </w:rPr>
        <w:t xml:space="preserve"> shall be called Glossop Amalgamated Angling Society (GAAS).</w:t>
      </w:r>
    </w:p>
    <w:p w14:paraId="2A635223" w14:textId="77777777" w:rsidR="00992293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Society Year and Annual Membership shall run from 1</w:t>
      </w:r>
      <w:r w:rsidRPr="00DD734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January to 31</w:t>
      </w:r>
      <w:r w:rsidRPr="00DD734F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December each year, both dates inclusive.</w:t>
      </w:r>
    </w:p>
    <w:p w14:paraId="3F52C9AE" w14:textId="5BCB83D3" w:rsidR="00A71EA7" w:rsidRPr="00A71EA7" w:rsidRDefault="00A71EA7" w:rsidP="00A71EA7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A71EA7">
        <w:rPr>
          <w:rFonts w:ascii="Arial" w:hAnsi="Arial" w:cs="Arial"/>
          <w:b/>
          <w:sz w:val="20"/>
          <w:szCs w:val="20"/>
        </w:rPr>
        <w:t>Members</w:t>
      </w:r>
      <w:r w:rsidR="00396ADE">
        <w:rPr>
          <w:rFonts w:ascii="Arial" w:hAnsi="Arial" w:cs="Arial"/>
          <w:b/>
          <w:sz w:val="20"/>
          <w:szCs w:val="20"/>
        </w:rPr>
        <w:t xml:space="preserve"> </w:t>
      </w:r>
      <w:r w:rsidRPr="00A71EA7">
        <w:rPr>
          <w:rFonts w:ascii="Arial" w:hAnsi="Arial" w:cs="Arial"/>
          <w:b/>
          <w:sz w:val="20"/>
          <w:szCs w:val="20"/>
        </w:rPr>
        <w:t>and Non-members</w:t>
      </w:r>
    </w:p>
    <w:p w14:paraId="660FDE31" w14:textId="77777777" w:rsidR="00992293" w:rsidRPr="00430369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Permits to fish on</w:t>
      </w:r>
      <w:r w:rsidRPr="00430369">
        <w:rPr>
          <w:rFonts w:ascii="Arial" w:hAnsi="Arial" w:cs="Arial"/>
          <w:sz w:val="20"/>
          <w:szCs w:val="20"/>
        </w:rPr>
        <w:t xml:space="preserve"> any </w:t>
      </w:r>
      <w:r>
        <w:rPr>
          <w:rFonts w:ascii="Arial" w:hAnsi="Arial" w:cs="Arial"/>
          <w:sz w:val="20"/>
          <w:szCs w:val="20"/>
        </w:rPr>
        <w:t>GAAS</w:t>
      </w:r>
      <w:r w:rsidRPr="00430369">
        <w:rPr>
          <w:rFonts w:ascii="Arial" w:hAnsi="Arial" w:cs="Arial"/>
          <w:sz w:val="20"/>
          <w:szCs w:val="20"/>
        </w:rPr>
        <w:t xml:space="preserve"> waters are NOT TRANSFERABLE</w:t>
      </w:r>
    </w:p>
    <w:p w14:paraId="09CBF0AB" w14:textId="298D2F1D" w:rsidR="00992293" w:rsidRDefault="0047188B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0E34">
        <w:rPr>
          <w:rFonts w:ascii="Arial" w:hAnsi="Arial" w:cs="Arial"/>
          <w:sz w:val="20"/>
          <w:szCs w:val="20"/>
        </w:rPr>
        <w:t xml:space="preserve">Membership cards must be carried at all times when fishing Society waters, and when fishing they must also be produced on demand </w:t>
      </w:r>
      <w:r>
        <w:rPr>
          <w:rFonts w:ascii="Arial" w:hAnsi="Arial" w:cs="Arial"/>
          <w:sz w:val="20"/>
          <w:szCs w:val="20"/>
        </w:rPr>
        <w:t xml:space="preserve">along with their key, </w:t>
      </w:r>
      <w:r w:rsidRPr="000D0E34">
        <w:rPr>
          <w:rFonts w:ascii="Arial" w:hAnsi="Arial" w:cs="Arial"/>
          <w:sz w:val="20"/>
          <w:szCs w:val="20"/>
        </w:rPr>
        <w:t>if requested by any GAAS member</w:t>
      </w:r>
      <w:r>
        <w:rPr>
          <w:rFonts w:ascii="Arial" w:hAnsi="Arial" w:cs="Arial"/>
          <w:sz w:val="20"/>
          <w:szCs w:val="20"/>
        </w:rPr>
        <w:t>, who must show his card and key to the member if requested</w:t>
      </w:r>
      <w:r w:rsidRPr="000D0E34">
        <w:rPr>
          <w:rFonts w:ascii="Arial" w:hAnsi="Arial" w:cs="Arial"/>
          <w:sz w:val="20"/>
          <w:szCs w:val="20"/>
        </w:rPr>
        <w:t>.</w:t>
      </w:r>
    </w:p>
    <w:p w14:paraId="6FDC950D" w14:textId="77777777" w:rsidR="00944A48" w:rsidRPr="00944A48" w:rsidRDefault="00944A48" w:rsidP="00944A48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44A48">
        <w:rPr>
          <w:rFonts w:ascii="Arial" w:hAnsi="Arial" w:cs="Arial"/>
          <w:sz w:val="20"/>
          <w:szCs w:val="20"/>
        </w:rPr>
        <w:t>Young persons below Junior Membership age are eligible to join as Junior Members but must ALWAYS be accompanied by a responsible adult when fishing.</w:t>
      </w:r>
    </w:p>
    <w:p w14:paraId="7C4F181E" w14:textId="77777777" w:rsidR="00992293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maximum of two children under the age of 13 may fish for free at any one time on any GAAS water if accompanied by</w:t>
      </w:r>
      <w:r w:rsidR="004E123C">
        <w:rPr>
          <w:rFonts w:ascii="Arial" w:hAnsi="Arial" w:cs="Arial"/>
          <w:sz w:val="20"/>
          <w:szCs w:val="20"/>
        </w:rPr>
        <w:t>, and</w:t>
      </w:r>
      <w:r w:rsidR="009A56C4">
        <w:rPr>
          <w:rFonts w:ascii="Arial" w:hAnsi="Arial" w:cs="Arial"/>
          <w:sz w:val="20"/>
          <w:szCs w:val="20"/>
        </w:rPr>
        <w:t xml:space="preserve"> if</w:t>
      </w:r>
      <w:r w:rsidR="004E123C">
        <w:rPr>
          <w:rFonts w:ascii="Arial" w:hAnsi="Arial" w:cs="Arial"/>
          <w:sz w:val="20"/>
          <w:szCs w:val="20"/>
        </w:rPr>
        <w:t xml:space="preserve"> properly supervised by,</w:t>
      </w:r>
      <w:r>
        <w:rPr>
          <w:rFonts w:ascii="Arial" w:hAnsi="Arial" w:cs="Arial"/>
          <w:sz w:val="20"/>
          <w:szCs w:val="20"/>
        </w:rPr>
        <w:t xml:space="preserve"> a </w:t>
      </w:r>
      <w:r w:rsidR="00B85284">
        <w:rPr>
          <w:rFonts w:ascii="Arial" w:hAnsi="Arial" w:cs="Arial"/>
          <w:sz w:val="20"/>
          <w:szCs w:val="20"/>
        </w:rPr>
        <w:t xml:space="preserve">Senior/OAP/Senior Disabled </w:t>
      </w:r>
      <w:r>
        <w:rPr>
          <w:rFonts w:ascii="Arial" w:hAnsi="Arial" w:cs="Arial"/>
          <w:sz w:val="20"/>
          <w:szCs w:val="20"/>
        </w:rPr>
        <w:t>GAAS member.</w:t>
      </w:r>
    </w:p>
    <w:p w14:paraId="015D359B" w14:textId="4F5838D3" w:rsidR="00B31A66" w:rsidRDefault="00B31A66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group which comprises a Junior Member must include, or be properly supervised by, a person aged 17 years or over.</w:t>
      </w:r>
    </w:p>
    <w:p w14:paraId="1F4FE9D5" w14:textId="77777777" w:rsidR="00992293" w:rsidRPr="00430369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GAAS</w:t>
      </w:r>
      <w:r w:rsidRPr="00430369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>ES NOT ACCEPT responsibility for</w:t>
      </w:r>
      <w:r w:rsidRPr="00430369">
        <w:rPr>
          <w:rFonts w:ascii="Arial" w:hAnsi="Arial" w:cs="Arial"/>
          <w:sz w:val="20"/>
          <w:szCs w:val="20"/>
        </w:rPr>
        <w:t xml:space="preserve"> personal loss or injury or damage </w:t>
      </w:r>
      <w:r>
        <w:rPr>
          <w:rFonts w:ascii="Arial" w:hAnsi="Arial" w:cs="Arial"/>
          <w:sz w:val="20"/>
          <w:szCs w:val="20"/>
        </w:rPr>
        <w:t>to</w:t>
      </w:r>
      <w:r w:rsidRPr="00430369">
        <w:rPr>
          <w:rFonts w:ascii="Arial" w:hAnsi="Arial" w:cs="Arial"/>
          <w:sz w:val="20"/>
          <w:szCs w:val="20"/>
        </w:rPr>
        <w:t xml:space="preserve"> tackle whilst on any </w:t>
      </w:r>
      <w:r>
        <w:rPr>
          <w:rFonts w:ascii="Arial" w:hAnsi="Arial" w:cs="Arial"/>
          <w:sz w:val="20"/>
          <w:szCs w:val="20"/>
        </w:rPr>
        <w:t>Society</w:t>
      </w:r>
      <w:r w:rsidRPr="00430369">
        <w:rPr>
          <w:rFonts w:ascii="Arial" w:hAnsi="Arial" w:cs="Arial"/>
          <w:sz w:val="20"/>
          <w:szCs w:val="20"/>
        </w:rPr>
        <w:t xml:space="preserve"> water.</w:t>
      </w:r>
    </w:p>
    <w:p w14:paraId="57CA60A0" w14:textId="77777777" w:rsidR="00992293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Any person </w:t>
      </w:r>
      <w:r>
        <w:rPr>
          <w:rFonts w:ascii="Arial" w:hAnsi="Arial" w:cs="Arial"/>
          <w:sz w:val="20"/>
          <w:szCs w:val="20"/>
        </w:rPr>
        <w:t xml:space="preserve">present </w:t>
      </w:r>
      <w:r w:rsidRPr="00430369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>a Society</w:t>
      </w:r>
      <w:r w:rsidRPr="00430369">
        <w:rPr>
          <w:rFonts w:ascii="Arial" w:hAnsi="Arial" w:cs="Arial"/>
          <w:sz w:val="20"/>
          <w:szCs w:val="20"/>
        </w:rPr>
        <w:t xml:space="preserve"> water </w:t>
      </w:r>
      <w:r>
        <w:rPr>
          <w:rFonts w:ascii="Arial" w:hAnsi="Arial" w:cs="Arial"/>
          <w:sz w:val="20"/>
          <w:szCs w:val="20"/>
        </w:rPr>
        <w:t>is there</w:t>
      </w:r>
      <w:r w:rsidRPr="00430369">
        <w:rPr>
          <w:rFonts w:ascii="Arial" w:hAnsi="Arial" w:cs="Arial"/>
          <w:sz w:val="20"/>
          <w:szCs w:val="20"/>
        </w:rPr>
        <w:t xml:space="preserve"> at the</w:t>
      </w:r>
      <w:r>
        <w:rPr>
          <w:rFonts w:ascii="Arial" w:hAnsi="Arial" w:cs="Arial"/>
          <w:sz w:val="20"/>
          <w:szCs w:val="20"/>
        </w:rPr>
        <w:t>ir</w:t>
      </w:r>
      <w:r w:rsidRPr="00430369">
        <w:rPr>
          <w:rFonts w:ascii="Arial" w:hAnsi="Arial" w:cs="Arial"/>
          <w:sz w:val="20"/>
          <w:szCs w:val="20"/>
        </w:rPr>
        <w:t xml:space="preserve"> own risk.</w:t>
      </w:r>
    </w:p>
    <w:p w14:paraId="11DE19D5" w14:textId="6A8E964A" w:rsidR="00A57DD1" w:rsidRPr="00430369" w:rsidRDefault="00273DEA" w:rsidP="00A57DD1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 w:rsidRPr="00273DEA">
        <w:rPr>
          <w:rFonts w:ascii="Arial" w:hAnsi="Arial" w:cs="Arial"/>
          <w:sz w:val="20"/>
          <w:szCs w:val="20"/>
        </w:rPr>
        <w:t>Members are reminded that entering the water at any of the society reservoirs is unsafe and should not be undertaken for any reason. The only exception being when authorised at a supervised working party.</w:t>
      </w:r>
    </w:p>
    <w:p w14:paraId="09E9C893" w14:textId="0896A12A" w:rsidR="00CA6133" w:rsidRDefault="00CA6133" w:rsidP="00CA6133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only persons normally permitted to be present on Society Waters are fully paid-up Members.  </w:t>
      </w:r>
      <w:r w:rsidR="00112341">
        <w:rPr>
          <w:rFonts w:ascii="Arial" w:hAnsi="Arial" w:cs="Arial"/>
          <w:sz w:val="20"/>
          <w:szCs w:val="20"/>
        </w:rPr>
        <w:t>However: -</w:t>
      </w:r>
    </w:p>
    <w:p w14:paraId="68C058D6" w14:textId="77777777" w:rsidR="00CA6133" w:rsidRDefault="00CA6133" w:rsidP="00CA6133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member fishing on a Water may receive a visitor, for personal reasons, for a short time (</w:t>
      </w:r>
      <w:proofErr w:type="spellStart"/>
      <w:r>
        <w:rPr>
          <w:rFonts w:ascii="Arial" w:hAnsi="Arial" w:cs="Arial"/>
          <w:sz w:val="20"/>
          <w:szCs w:val="20"/>
        </w:rPr>
        <w:t>eg</w:t>
      </w:r>
      <w:proofErr w:type="spellEnd"/>
      <w:r>
        <w:rPr>
          <w:rFonts w:ascii="Arial" w:hAnsi="Arial" w:cs="Arial"/>
          <w:sz w:val="20"/>
          <w:szCs w:val="20"/>
        </w:rPr>
        <w:t xml:space="preserve"> 5 – 10 minutes).</w:t>
      </w:r>
    </w:p>
    <w:p w14:paraId="361CF4BE" w14:textId="7ED474EA" w:rsidR="00CA6133" w:rsidRPr="0047188B" w:rsidRDefault="0047188B" w:rsidP="0047188B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 w:rsidRPr="0047188B">
        <w:rPr>
          <w:rFonts w:ascii="Arial" w:hAnsi="Arial" w:cs="Arial"/>
          <w:sz w:val="20"/>
          <w:szCs w:val="20"/>
        </w:rPr>
        <w:t>In the interest of safety, a Junior Member may be accompanied by an adult non</w:t>
      </w:r>
      <w:r>
        <w:rPr>
          <w:rFonts w:ascii="Arial" w:hAnsi="Arial" w:cs="Arial"/>
          <w:sz w:val="20"/>
          <w:szCs w:val="20"/>
        </w:rPr>
        <w:t>-</w:t>
      </w:r>
      <w:r w:rsidRPr="0047188B">
        <w:rPr>
          <w:rFonts w:ascii="Arial" w:hAnsi="Arial" w:cs="Arial"/>
          <w:sz w:val="20"/>
          <w:szCs w:val="20"/>
        </w:rPr>
        <w:t xml:space="preserve">member who must not fish. In the interest of safety, a Disabled Member may be accompanied by a </w:t>
      </w:r>
      <w:r>
        <w:rPr>
          <w:rFonts w:ascii="Arial" w:hAnsi="Arial" w:cs="Arial"/>
          <w:sz w:val="20"/>
          <w:szCs w:val="20"/>
        </w:rPr>
        <w:t>n</w:t>
      </w:r>
      <w:r w:rsidRPr="0047188B">
        <w:rPr>
          <w:rFonts w:ascii="Arial" w:hAnsi="Arial" w:cs="Arial"/>
          <w:sz w:val="20"/>
          <w:szCs w:val="20"/>
        </w:rPr>
        <w:t>one member who must not fish</w:t>
      </w:r>
      <w:r w:rsidR="00CA6133" w:rsidRPr="0047188B">
        <w:rPr>
          <w:rFonts w:ascii="Arial" w:hAnsi="Arial" w:cs="Arial"/>
          <w:sz w:val="20"/>
          <w:szCs w:val="20"/>
        </w:rPr>
        <w:t>.</w:t>
      </w:r>
    </w:p>
    <w:p w14:paraId="0FE5DF30" w14:textId="77777777" w:rsidR="00CA6133" w:rsidRDefault="00CA6133" w:rsidP="00CA6133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Member who is fishing may be accompanied by one non-member non-fishing companion.  This may be permitted to continue or not at the discretion of any Bailiff who encounters such a situation.</w:t>
      </w:r>
    </w:p>
    <w:p w14:paraId="00AFF6D4" w14:textId="31768F97" w:rsidR="00CA6133" w:rsidRDefault="00CA6133" w:rsidP="00CA6133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C1DBE">
        <w:rPr>
          <w:rFonts w:ascii="Arial" w:hAnsi="Arial" w:cs="Arial"/>
          <w:sz w:val="20"/>
          <w:szCs w:val="20"/>
        </w:rPr>
        <w:t>Non-members accompanying an existing Member (in accordance with R</w:t>
      </w:r>
      <w:r w:rsidR="006E6595">
        <w:rPr>
          <w:rFonts w:ascii="Arial" w:hAnsi="Arial" w:cs="Arial"/>
          <w:sz w:val="20"/>
          <w:szCs w:val="20"/>
        </w:rPr>
        <w:t>ule 1</w:t>
      </w:r>
      <w:r w:rsidR="004D507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 must not be present on</w:t>
      </w:r>
      <w:r w:rsidRPr="003C1DBE">
        <w:rPr>
          <w:rFonts w:ascii="Arial" w:hAnsi="Arial" w:cs="Arial"/>
          <w:sz w:val="20"/>
          <w:szCs w:val="20"/>
        </w:rPr>
        <w:t xml:space="preserve"> Society Waters between 30 minutes before sunset and 30 minutes after sunrise.</w:t>
      </w:r>
    </w:p>
    <w:p w14:paraId="799CD3F1" w14:textId="77777777" w:rsidR="00CA6133" w:rsidRPr="00CA6133" w:rsidRDefault="00CA6133" w:rsidP="00CA6133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A6133">
        <w:rPr>
          <w:rFonts w:ascii="Arial" w:hAnsi="Arial" w:cs="Arial"/>
          <w:b/>
          <w:sz w:val="20"/>
          <w:szCs w:val="20"/>
        </w:rPr>
        <w:t>Bailiffing</w:t>
      </w:r>
      <w:proofErr w:type="spellEnd"/>
    </w:p>
    <w:p w14:paraId="107BB5D9" w14:textId="77777777" w:rsidR="009356C4" w:rsidRPr="004835BB" w:rsidRDefault="009356C4" w:rsidP="009356C4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835BB">
        <w:rPr>
          <w:rFonts w:ascii="Arial" w:hAnsi="Arial" w:cs="Arial"/>
          <w:sz w:val="20"/>
          <w:szCs w:val="20"/>
        </w:rPr>
        <w:t>The Bailiffs are within their rights to remove the Membership Card and access key from any Member who grossly infringes the Rules.</w:t>
      </w:r>
    </w:p>
    <w:p w14:paraId="74FBF70F" w14:textId="77777777" w:rsidR="009356C4" w:rsidRPr="004835BB" w:rsidRDefault="009356C4" w:rsidP="009356C4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835BB">
        <w:rPr>
          <w:rFonts w:ascii="Arial" w:hAnsi="Arial" w:cs="Arial"/>
          <w:sz w:val="20"/>
          <w:szCs w:val="20"/>
        </w:rPr>
        <w:t>Committee members, appointed Bailiffs and any other GAAS member have the authority to take the details of any member committing an offence on any GAAS water.</w:t>
      </w:r>
    </w:p>
    <w:p w14:paraId="0141E141" w14:textId="77777777" w:rsidR="009356C4" w:rsidRPr="004835BB" w:rsidRDefault="009356C4" w:rsidP="009356C4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835BB">
        <w:rPr>
          <w:rFonts w:ascii="Arial" w:hAnsi="Arial" w:cs="Arial"/>
          <w:sz w:val="20"/>
          <w:szCs w:val="20"/>
        </w:rPr>
        <w:t>G.A.A.S. Bailiffs have the right to inspect the fishing equipment, luggage etc. of any person present on a Society Water.</w:t>
      </w:r>
    </w:p>
    <w:p w14:paraId="576B362E" w14:textId="77777777" w:rsidR="009356C4" w:rsidRDefault="009356C4" w:rsidP="009356C4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member found fishing on a Society water together with an unauthorised non-member, who is also fishing, will be given 20 minutes from the moment of discovery to pack up and leave the water.  A report of any such incident shall be made to the Committee as soon as possible.</w:t>
      </w:r>
    </w:p>
    <w:p w14:paraId="470A6C10" w14:textId="77777777" w:rsidR="005056B8" w:rsidRDefault="005056B8" w:rsidP="005056B8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056B8">
        <w:rPr>
          <w:rFonts w:ascii="Arial" w:hAnsi="Arial" w:cs="Arial"/>
          <w:sz w:val="20"/>
          <w:szCs w:val="20"/>
        </w:rPr>
        <w:t>A Member and any accompanying person(s) must vacate a Water within 20 minutes when asked to do so by a Bailiff because of a Rule infringement by the member and m</w:t>
      </w:r>
      <w:r>
        <w:rPr>
          <w:rFonts w:ascii="Arial" w:hAnsi="Arial" w:cs="Arial"/>
          <w:sz w:val="20"/>
          <w:szCs w:val="20"/>
        </w:rPr>
        <w:t>ay not be present on any other S</w:t>
      </w:r>
      <w:r w:rsidRPr="005056B8">
        <w:rPr>
          <w:rFonts w:ascii="Arial" w:hAnsi="Arial" w:cs="Arial"/>
          <w:sz w:val="20"/>
          <w:szCs w:val="20"/>
        </w:rPr>
        <w:t>ociety water on that same day.</w:t>
      </w:r>
    </w:p>
    <w:p w14:paraId="42AD284D" w14:textId="77777777" w:rsidR="0059401F" w:rsidRDefault="00273DEA" w:rsidP="0059401F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3DEA">
        <w:rPr>
          <w:rFonts w:ascii="Arial" w:hAnsi="Arial" w:cs="Arial"/>
          <w:sz w:val="20"/>
          <w:szCs w:val="20"/>
        </w:rPr>
        <w:t>Situations when the police should be a consideration to be called - Non-Member fishing our water, anyone removing fish from our waters.</w:t>
      </w:r>
    </w:p>
    <w:p w14:paraId="031B7150" w14:textId="77777777" w:rsidR="0059401F" w:rsidRDefault="00273DEA" w:rsidP="0059401F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 w:rsidRPr="0059401F">
        <w:rPr>
          <w:rFonts w:ascii="Arial" w:hAnsi="Arial" w:cs="Arial"/>
          <w:sz w:val="20"/>
          <w:szCs w:val="20"/>
        </w:rPr>
        <w:lastRenderedPageBreak/>
        <w:t>Never ever compromise your own safety, DO NOT attempt a citizen’s arrest - leave it to the authorities.</w:t>
      </w:r>
    </w:p>
    <w:p w14:paraId="7612C3F5" w14:textId="77777777" w:rsidR="0059401F" w:rsidRDefault="00273DEA" w:rsidP="0059401F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 w:rsidRPr="0059401F">
        <w:rPr>
          <w:rFonts w:ascii="Arial" w:hAnsi="Arial" w:cs="Arial"/>
          <w:sz w:val="20"/>
          <w:szCs w:val="20"/>
        </w:rPr>
        <w:t>At the individuals Discretion, report the incident via 999 State that this is an OFFENCE IS IN PROGRESS as Fishing without permission (including attempts) is a ‘theft of fishing rights’ Schedule 1, section 32 Theft Act 1968...  it is a 999 as it is a crime in progress!</w:t>
      </w:r>
    </w:p>
    <w:p w14:paraId="5438F0F9" w14:textId="05F3D3D8" w:rsidR="00273DEA" w:rsidRPr="0059401F" w:rsidRDefault="00273DEA" w:rsidP="0059401F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 w:rsidRPr="0059401F">
        <w:rPr>
          <w:rFonts w:ascii="Arial" w:hAnsi="Arial" w:cs="Arial"/>
          <w:sz w:val="20"/>
          <w:szCs w:val="20"/>
        </w:rPr>
        <w:t>Insist on receiving a CRIME NUMBER and a CALLBACK and that this is a MUST ATTEND incident</w:t>
      </w:r>
    </w:p>
    <w:p w14:paraId="4EF735B6" w14:textId="21B66729" w:rsidR="00273DEA" w:rsidRPr="00273DEA" w:rsidRDefault="00273DEA" w:rsidP="0059401F">
      <w:pPr>
        <w:tabs>
          <w:tab w:val="left" w:pos="1260"/>
        </w:tabs>
        <w:spacing w:after="100"/>
        <w:ind w:left="540" w:right="849"/>
        <w:jc w:val="both"/>
        <w:rPr>
          <w:rFonts w:ascii="Arial" w:hAnsi="Arial" w:cs="Arial"/>
          <w:sz w:val="20"/>
          <w:szCs w:val="20"/>
        </w:rPr>
      </w:pPr>
      <w:r w:rsidRPr="00273DEA">
        <w:rPr>
          <w:rFonts w:ascii="Arial" w:hAnsi="Arial" w:cs="Arial"/>
          <w:sz w:val="20"/>
          <w:szCs w:val="20"/>
        </w:rPr>
        <w:t>If you decide not to call 999, then report the incident using the 101, If reporting this after the event call 101.</w:t>
      </w:r>
    </w:p>
    <w:p w14:paraId="7E41C016" w14:textId="77777777" w:rsidR="00273DEA" w:rsidRDefault="00273DEA" w:rsidP="00273DEA">
      <w:pPr>
        <w:spacing w:after="100"/>
        <w:ind w:left="567"/>
        <w:jc w:val="both"/>
        <w:rPr>
          <w:rFonts w:ascii="Arial" w:hAnsi="Arial" w:cs="Arial"/>
          <w:sz w:val="20"/>
          <w:szCs w:val="20"/>
        </w:rPr>
      </w:pPr>
    </w:p>
    <w:p w14:paraId="5C78A3C9" w14:textId="77777777" w:rsidR="00384B9D" w:rsidRPr="00384B9D" w:rsidRDefault="00384B9D" w:rsidP="00384B9D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384B9D">
        <w:rPr>
          <w:rFonts w:ascii="Arial" w:hAnsi="Arial" w:cs="Arial"/>
          <w:b/>
          <w:sz w:val="20"/>
          <w:szCs w:val="20"/>
        </w:rPr>
        <w:t>Reporting Illegal Fishing to the Police</w:t>
      </w:r>
    </w:p>
    <w:p w14:paraId="0F4FC98A" w14:textId="0AF4BF28" w:rsidR="004D2E53" w:rsidRDefault="00384B9D" w:rsidP="005056B8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384B9D">
        <w:rPr>
          <w:rFonts w:ascii="Arial" w:hAnsi="Arial" w:cs="Arial"/>
          <w:sz w:val="20"/>
          <w:szCs w:val="20"/>
        </w:rPr>
        <w:t xml:space="preserve">Situations when the police should be called - Non-Member fishing </w:t>
      </w:r>
      <w:r w:rsidR="00E17736">
        <w:rPr>
          <w:rFonts w:ascii="Arial" w:hAnsi="Arial" w:cs="Arial"/>
          <w:sz w:val="20"/>
          <w:szCs w:val="20"/>
        </w:rPr>
        <w:t>on</w:t>
      </w:r>
      <w:r w:rsidR="00013468">
        <w:rPr>
          <w:rFonts w:ascii="Arial" w:hAnsi="Arial" w:cs="Arial"/>
          <w:sz w:val="20"/>
          <w:szCs w:val="20"/>
        </w:rPr>
        <w:t xml:space="preserve"> Society</w:t>
      </w:r>
      <w:r w:rsidRPr="00384B9D">
        <w:rPr>
          <w:rFonts w:ascii="Arial" w:hAnsi="Arial" w:cs="Arial"/>
          <w:sz w:val="20"/>
          <w:szCs w:val="20"/>
        </w:rPr>
        <w:t xml:space="preserve"> </w:t>
      </w:r>
      <w:r w:rsidR="00E17736">
        <w:rPr>
          <w:rFonts w:ascii="Arial" w:hAnsi="Arial" w:cs="Arial"/>
          <w:sz w:val="20"/>
          <w:szCs w:val="20"/>
        </w:rPr>
        <w:t>W</w:t>
      </w:r>
      <w:r w:rsidRPr="00384B9D">
        <w:rPr>
          <w:rFonts w:ascii="Arial" w:hAnsi="Arial" w:cs="Arial"/>
          <w:sz w:val="20"/>
          <w:szCs w:val="20"/>
        </w:rPr>
        <w:t xml:space="preserve">ater, anyone removing fish from </w:t>
      </w:r>
      <w:r w:rsidR="00013468">
        <w:rPr>
          <w:rFonts w:ascii="Arial" w:hAnsi="Arial" w:cs="Arial"/>
          <w:sz w:val="20"/>
          <w:szCs w:val="20"/>
        </w:rPr>
        <w:t>Society</w:t>
      </w:r>
      <w:r w:rsidRPr="00384B9D">
        <w:rPr>
          <w:rFonts w:ascii="Arial" w:hAnsi="Arial" w:cs="Arial"/>
          <w:sz w:val="20"/>
          <w:szCs w:val="20"/>
        </w:rPr>
        <w:t xml:space="preserve"> </w:t>
      </w:r>
      <w:r w:rsidR="00E17736">
        <w:rPr>
          <w:rFonts w:ascii="Arial" w:hAnsi="Arial" w:cs="Arial"/>
          <w:sz w:val="20"/>
          <w:szCs w:val="20"/>
        </w:rPr>
        <w:t>W</w:t>
      </w:r>
      <w:r w:rsidRPr="00384B9D">
        <w:rPr>
          <w:rFonts w:ascii="Arial" w:hAnsi="Arial" w:cs="Arial"/>
          <w:sz w:val="20"/>
          <w:szCs w:val="20"/>
        </w:rPr>
        <w:t>aters.</w:t>
      </w:r>
    </w:p>
    <w:p w14:paraId="4C7B5503" w14:textId="77777777" w:rsidR="00384B9D" w:rsidRPr="00384B9D" w:rsidRDefault="00384B9D" w:rsidP="00384B9D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 w:rsidRPr="00384B9D">
        <w:rPr>
          <w:rFonts w:ascii="Arial" w:hAnsi="Arial" w:cs="Arial"/>
          <w:sz w:val="20"/>
          <w:szCs w:val="20"/>
        </w:rPr>
        <w:t>Never ever compromise your own safety, DO NOT attempt a citizen’s arrest - leave it to the authorities.</w:t>
      </w:r>
    </w:p>
    <w:p w14:paraId="7D4F494B" w14:textId="5AD758F0" w:rsidR="00384B9D" w:rsidRPr="00384B9D" w:rsidRDefault="00384B9D" w:rsidP="00384B9D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 w:rsidRPr="00384B9D">
        <w:rPr>
          <w:rFonts w:ascii="Arial" w:hAnsi="Arial" w:cs="Arial"/>
          <w:sz w:val="20"/>
          <w:szCs w:val="20"/>
        </w:rPr>
        <w:t>Report the incident via 999 State that this is an OFFENCE IS IN PROGRESS as Fishing without permission (including attempts) is a ‘theft of fishing rights’ Schedule 1, section 32 Theft Act 1968</w:t>
      </w:r>
      <w:r>
        <w:rPr>
          <w:rFonts w:ascii="Arial" w:hAnsi="Arial" w:cs="Arial"/>
          <w:sz w:val="20"/>
          <w:szCs w:val="20"/>
        </w:rPr>
        <w:t xml:space="preserve"> and i</w:t>
      </w:r>
      <w:r w:rsidRPr="00384B9D">
        <w:rPr>
          <w:rFonts w:ascii="Arial" w:hAnsi="Arial" w:cs="Arial"/>
          <w:sz w:val="20"/>
          <w:szCs w:val="20"/>
        </w:rPr>
        <w:t>t is a 999 as it’s a crime in progress!</w:t>
      </w:r>
    </w:p>
    <w:p w14:paraId="698E2698" w14:textId="77777777" w:rsidR="00384B9D" w:rsidRPr="00384B9D" w:rsidRDefault="00384B9D" w:rsidP="00384B9D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 w:rsidRPr="00384B9D">
        <w:rPr>
          <w:rFonts w:ascii="Arial" w:hAnsi="Arial" w:cs="Arial"/>
          <w:sz w:val="20"/>
          <w:szCs w:val="20"/>
        </w:rPr>
        <w:t>Insist on receiving a CRIME NUMBER and a CALLBACK and that this is a MUST ATTEND incident.</w:t>
      </w:r>
    </w:p>
    <w:p w14:paraId="754E54EE" w14:textId="1503A328" w:rsidR="00384B9D" w:rsidRDefault="00384B9D" w:rsidP="00384B9D">
      <w:pPr>
        <w:numPr>
          <w:ilvl w:val="1"/>
          <w:numId w:val="1"/>
        </w:numPr>
        <w:tabs>
          <w:tab w:val="clear" w:pos="360"/>
          <w:tab w:val="left" w:pos="1134"/>
        </w:tabs>
        <w:spacing w:after="100"/>
        <w:ind w:left="1134" w:right="849" w:hanging="567"/>
        <w:jc w:val="both"/>
        <w:rPr>
          <w:rFonts w:ascii="Arial" w:hAnsi="Arial" w:cs="Arial"/>
          <w:sz w:val="20"/>
          <w:szCs w:val="20"/>
        </w:rPr>
      </w:pPr>
      <w:r w:rsidRPr="00384B9D">
        <w:rPr>
          <w:rFonts w:ascii="Arial" w:hAnsi="Arial" w:cs="Arial"/>
          <w:sz w:val="20"/>
          <w:szCs w:val="20"/>
        </w:rPr>
        <w:t>If you are reporting this after the event call 101.</w:t>
      </w:r>
    </w:p>
    <w:p w14:paraId="75E06F96" w14:textId="77777777" w:rsidR="009356C4" w:rsidRPr="009356C4" w:rsidRDefault="009356C4" w:rsidP="009356C4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9356C4">
        <w:rPr>
          <w:rFonts w:ascii="Arial" w:hAnsi="Arial" w:cs="Arial"/>
          <w:b/>
          <w:sz w:val="20"/>
          <w:szCs w:val="20"/>
        </w:rPr>
        <w:t>Tackle and Equipment</w:t>
      </w:r>
    </w:p>
    <w:p w14:paraId="3E25BC29" w14:textId="0A3770F1" w:rsidR="00B70E56" w:rsidRDefault="00B70E56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>Barbless hooks to be used at all times.</w:t>
      </w:r>
    </w:p>
    <w:p w14:paraId="0BF47DCF" w14:textId="12BE3AA8" w:rsidR="00CB5B08" w:rsidRDefault="00CB5B08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use of </w:t>
      </w:r>
      <w:r w:rsidR="00E00FAD">
        <w:rPr>
          <w:rFonts w:ascii="Arial" w:hAnsi="Arial" w:cs="Arial"/>
          <w:sz w:val="20"/>
          <w:szCs w:val="20"/>
        </w:rPr>
        <w:t>hooks larger than size 10 is not permitted on any GAAS Waters.</w:t>
      </w:r>
    </w:p>
    <w:p w14:paraId="26DCF2BC" w14:textId="3AE08EC5" w:rsidR="00E00FAD" w:rsidRDefault="00E00FAD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use of braid as a hook length is not permitted on any GAAS Waters.</w:t>
      </w:r>
    </w:p>
    <w:p w14:paraId="53D1FAF3" w14:textId="337C8B6D" w:rsidR="00E00FAD" w:rsidRDefault="00E00FAD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 Lodge, North Road, may be fished by using float or free line methods only. No form of ledgering (including float ledgering) or feeder fishing is allowed on this Water.</w:t>
      </w:r>
    </w:p>
    <w:p w14:paraId="4BFDAC0A" w14:textId="4C4151D8" w:rsidR="00E00FAD" w:rsidRDefault="00E00FAD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Bottom Lodge, North Road, may be fished by using float or free line methods only. No form of ledgering (including float ledgering) or feeder fishing is allowed on this Water.</w:t>
      </w:r>
    </w:p>
    <w:p w14:paraId="48B055AC" w14:textId="77777777" w:rsidR="00B70E56" w:rsidRDefault="00B70E56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00C02">
        <w:rPr>
          <w:rFonts w:ascii="Arial" w:hAnsi="Arial" w:cs="Arial"/>
          <w:sz w:val="20"/>
          <w:szCs w:val="20"/>
        </w:rPr>
        <w:t>All ledger, method, feeder, helicopter etc rigs must not be fixed between two stops or knots on a line or in a loop and must be able to auto-eject on line breakage</w:t>
      </w:r>
      <w:r>
        <w:rPr>
          <w:rFonts w:ascii="Arial" w:hAnsi="Arial" w:cs="Arial"/>
          <w:sz w:val="20"/>
          <w:szCs w:val="20"/>
        </w:rPr>
        <w:t>.</w:t>
      </w:r>
    </w:p>
    <w:p w14:paraId="2FD38D17" w14:textId="34565223" w:rsidR="00B70E56" w:rsidRDefault="00ED15B0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0" w:name="_Hlk225972510"/>
      <w:r w:rsidRPr="00ED15B0">
        <w:rPr>
          <w:rFonts w:ascii="Arial" w:hAnsi="Arial" w:cs="Arial"/>
          <w:sz w:val="20"/>
          <w:szCs w:val="20"/>
        </w:rPr>
        <w:t xml:space="preserve">When fishing any of the Society waters, a landing net and an unhooking mat must be available to each individual </w:t>
      </w:r>
      <w:r>
        <w:rPr>
          <w:rFonts w:ascii="Arial" w:hAnsi="Arial" w:cs="Arial"/>
          <w:sz w:val="20"/>
          <w:szCs w:val="20"/>
        </w:rPr>
        <w:t xml:space="preserve">angler </w:t>
      </w:r>
      <w:r w:rsidRPr="00ED15B0">
        <w:rPr>
          <w:rFonts w:ascii="Arial" w:hAnsi="Arial" w:cs="Arial"/>
          <w:sz w:val="20"/>
          <w:szCs w:val="20"/>
        </w:rPr>
        <w:t>and kept with that person at all times.</w:t>
      </w:r>
    </w:p>
    <w:bookmarkEnd w:id="0"/>
    <w:p w14:paraId="61D86A85" w14:textId="77777777" w:rsidR="00B70E56" w:rsidRDefault="00B70E56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E2A2F">
        <w:rPr>
          <w:rFonts w:ascii="Arial" w:hAnsi="Arial" w:cs="Arial"/>
          <w:sz w:val="20"/>
          <w:szCs w:val="20"/>
        </w:rPr>
        <w:t>The use of a Carp sack is not permitted on any Society Water.</w:t>
      </w:r>
    </w:p>
    <w:p w14:paraId="467B4EE0" w14:textId="34909E90" w:rsidR="00B70E56" w:rsidRDefault="007415A3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use of a keepnet </w:t>
      </w:r>
      <w:r w:rsidR="00E00FAD">
        <w:rPr>
          <w:rFonts w:ascii="Arial" w:hAnsi="Arial" w:cs="Arial"/>
          <w:sz w:val="20"/>
          <w:szCs w:val="20"/>
        </w:rPr>
        <w:t xml:space="preserve">or similar article </w:t>
      </w:r>
      <w:r>
        <w:rPr>
          <w:rFonts w:ascii="Arial" w:hAnsi="Arial" w:cs="Arial"/>
          <w:sz w:val="20"/>
          <w:szCs w:val="20"/>
        </w:rPr>
        <w:t xml:space="preserve">is not permitted on any </w:t>
      </w:r>
      <w:r w:rsidR="00E00FAD">
        <w:rPr>
          <w:rFonts w:ascii="Arial" w:hAnsi="Arial" w:cs="Arial"/>
          <w:sz w:val="20"/>
          <w:szCs w:val="20"/>
        </w:rPr>
        <w:t>GAAS</w:t>
      </w:r>
      <w:r>
        <w:rPr>
          <w:rFonts w:ascii="Arial" w:hAnsi="Arial" w:cs="Arial"/>
          <w:sz w:val="20"/>
          <w:szCs w:val="20"/>
        </w:rPr>
        <w:t xml:space="preserve"> Water </w:t>
      </w:r>
      <w:r w:rsidR="00E00FAD">
        <w:rPr>
          <w:rFonts w:ascii="Arial" w:hAnsi="Arial" w:cs="Arial"/>
          <w:sz w:val="20"/>
          <w:szCs w:val="20"/>
        </w:rPr>
        <w:t>except when used in a Match officially approved by the Committee.</w:t>
      </w:r>
    </w:p>
    <w:p w14:paraId="038DCA0F" w14:textId="771581A5" w:rsidR="00637FC3" w:rsidRDefault="00B70E56" w:rsidP="00637FC3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minimise the risk of the spread of diseases, k</w:t>
      </w:r>
      <w:r w:rsidRPr="00DD3169">
        <w:rPr>
          <w:rFonts w:ascii="Arial" w:hAnsi="Arial" w:cs="Arial"/>
          <w:sz w:val="20"/>
          <w:szCs w:val="20"/>
        </w:rPr>
        <w:t xml:space="preserve">eepnets, landing nets, unhooking mats, weighing slings etc. must be clean and dry </w:t>
      </w:r>
      <w:r w:rsidR="00E00FAD">
        <w:rPr>
          <w:rFonts w:ascii="Arial" w:hAnsi="Arial" w:cs="Arial"/>
          <w:sz w:val="20"/>
          <w:szCs w:val="20"/>
        </w:rPr>
        <w:t xml:space="preserve">as per E.A. recommendations </w:t>
      </w:r>
      <w:r w:rsidRPr="00DD3169">
        <w:rPr>
          <w:rFonts w:ascii="Arial" w:hAnsi="Arial" w:cs="Arial"/>
          <w:sz w:val="20"/>
          <w:szCs w:val="20"/>
        </w:rPr>
        <w:t>when taken onto a Society Water.</w:t>
      </w:r>
    </w:p>
    <w:p w14:paraId="5744AB28" w14:textId="77777777" w:rsidR="00B70E56" w:rsidRPr="00430369" w:rsidRDefault="00B70E56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>Keepnets must conform to EA standards</w:t>
      </w:r>
      <w:r>
        <w:rPr>
          <w:rFonts w:ascii="Arial" w:hAnsi="Arial" w:cs="Arial"/>
          <w:sz w:val="20"/>
          <w:szCs w:val="20"/>
        </w:rPr>
        <w:t>.</w:t>
      </w:r>
    </w:p>
    <w:p w14:paraId="0066F1AE" w14:textId="77777777" w:rsidR="0042253E" w:rsidRPr="0042253E" w:rsidRDefault="0042253E" w:rsidP="0042253E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2253E">
        <w:rPr>
          <w:rFonts w:ascii="Arial" w:hAnsi="Arial" w:cs="Arial"/>
          <w:sz w:val="20"/>
          <w:szCs w:val="20"/>
        </w:rPr>
        <w:t>No fish to be kept in keepnets if over 2lbs and no Carp to be placed in the same net as any other species, a separate keepnet must be used as per EA recommendations.</w:t>
      </w:r>
    </w:p>
    <w:p w14:paraId="6641A185" w14:textId="77777777" w:rsidR="00BC3D9D" w:rsidRPr="0017169E" w:rsidRDefault="00BC3D9D" w:rsidP="00BC3D9D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7169E">
        <w:rPr>
          <w:rFonts w:ascii="Arial" w:hAnsi="Arial" w:cs="Arial"/>
          <w:sz w:val="20"/>
          <w:szCs w:val="20"/>
        </w:rPr>
        <w:t xml:space="preserve">Fishing is permitted with a maximum of two rods or one rod and one pole provided the rod not being held is fitted with a free running line and free spool reel.  </w:t>
      </w:r>
      <w:r>
        <w:rPr>
          <w:rFonts w:ascii="Helvetica" w:hAnsi="Helvetica" w:cs="Helvetica"/>
          <w:color w:val="1D2228"/>
          <w:sz w:val="20"/>
          <w:szCs w:val="20"/>
        </w:rPr>
        <w:t>When using one rod, it must be either hand held or set to free spool running or free line running if in rod rests</w:t>
      </w:r>
      <w:r>
        <w:rPr>
          <w:rFonts w:ascii="Arial" w:hAnsi="Arial" w:cs="Arial"/>
          <w:sz w:val="20"/>
          <w:szCs w:val="20"/>
        </w:rPr>
        <w:t xml:space="preserve">. </w:t>
      </w:r>
      <w:r w:rsidRPr="0017169E">
        <w:rPr>
          <w:rFonts w:ascii="Arial" w:hAnsi="Arial" w:cs="Arial"/>
          <w:sz w:val="20"/>
          <w:szCs w:val="20"/>
        </w:rPr>
        <w:t xml:space="preserve">When two rods are being </w:t>
      </w:r>
      <w:proofErr w:type="gramStart"/>
      <w:r w:rsidRPr="0017169E">
        <w:rPr>
          <w:rFonts w:ascii="Arial" w:hAnsi="Arial" w:cs="Arial"/>
          <w:sz w:val="20"/>
          <w:szCs w:val="20"/>
        </w:rPr>
        <w:t>used</w:t>
      </w:r>
      <w:proofErr w:type="gramEnd"/>
      <w:r w:rsidRPr="0017169E">
        <w:rPr>
          <w:rFonts w:ascii="Arial" w:hAnsi="Arial" w:cs="Arial"/>
          <w:sz w:val="20"/>
          <w:szCs w:val="20"/>
        </w:rPr>
        <w:t xml:space="preserve"> they must be sited no more than two metres apart and no active rods must be left unattended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</w:rPr>
        <w:t>and reels set to free spool running or free line running.</w:t>
      </w:r>
    </w:p>
    <w:p w14:paraId="594779C6" w14:textId="77777777" w:rsidR="00B70E56" w:rsidRPr="00A05B05" w:rsidRDefault="00B70E56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A05B05">
        <w:rPr>
          <w:rFonts w:ascii="Arial" w:hAnsi="Arial" w:cs="Arial"/>
          <w:sz w:val="20"/>
          <w:szCs w:val="20"/>
        </w:rPr>
        <w:t>The use of a bait boat or similar device is permitted on the Heath and Back Lodge Dinting only.  Such use is conditional upon gaining the agreement of any other Member fishing there.</w:t>
      </w:r>
    </w:p>
    <w:p w14:paraId="2617876D" w14:textId="77777777" w:rsidR="00B70E56" w:rsidRDefault="00B70E56" w:rsidP="00B70E56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Ground baiting is left to the discretion of </w:t>
      </w:r>
      <w:r>
        <w:rPr>
          <w:rFonts w:ascii="Arial" w:hAnsi="Arial" w:cs="Arial"/>
          <w:sz w:val="20"/>
          <w:szCs w:val="20"/>
        </w:rPr>
        <w:t>the</w:t>
      </w:r>
      <w:r w:rsidRPr="00430369">
        <w:rPr>
          <w:rFonts w:ascii="Arial" w:hAnsi="Arial" w:cs="Arial"/>
          <w:sz w:val="20"/>
          <w:szCs w:val="20"/>
        </w:rPr>
        <w:t xml:space="preserve"> members.</w:t>
      </w:r>
    </w:p>
    <w:p w14:paraId="6FB3175E" w14:textId="77777777" w:rsidR="00B70E56" w:rsidRPr="00B70E56" w:rsidRDefault="00B70E56" w:rsidP="00B70E56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B70E56">
        <w:rPr>
          <w:rFonts w:ascii="Arial" w:hAnsi="Arial" w:cs="Arial"/>
          <w:b/>
          <w:sz w:val="20"/>
          <w:szCs w:val="20"/>
        </w:rPr>
        <w:t>Conduct</w:t>
      </w:r>
    </w:p>
    <w:p w14:paraId="449468E2" w14:textId="77777777" w:rsidR="00992293" w:rsidRPr="00430369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lastRenderedPageBreak/>
        <w:t xml:space="preserve">Members will not interfere with banks of </w:t>
      </w:r>
      <w:r>
        <w:rPr>
          <w:rFonts w:ascii="Arial" w:hAnsi="Arial" w:cs="Arial"/>
          <w:sz w:val="20"/>
          <w:szCs w:val="20"/>
        </w:rPr>
        <w:t>the Society’s</w:t>
      </w:r>
      <w:r w:rsidRPr="00430369">
        <w:rPr>
          <w:rFonts w:ascii="Arial" w:hAnsi="Arial" w:cs="Arial"/>
          <w:sz w:val="20"/>
          <w:szCs w:val="20"/>
        </w:rPr>
        <w:t xml:space="preserve"> waters, nor trespass on adjoining farm property, </w:t>
      </w:r>
      <w:r>
        <w:rPr>
          <w:rFonts w:ascii="Arial" w:hAnsi="Arial" w:cs="Arial"/>
          <w:sz w:val="20"/>
          <w:szCs w:val="20"/>
        </w:rPr>
        <w:t>n</w:t>
      </w:r>
      <w:r w:rsidRPr="00430369">
        <w:rPr>
          <w:rFonts w:ascii="Arial" w:hAnsi="Arial" w:cs="Arial"/>
          <w:sz w:val="20"/>
          <w:szCs w:val="20"/>
        </w:rPr>
        <w:t>or interfere with any farm implements or livestock</w:t>
      </w:r>
      <w:r>
        <w:rPr>
          <w:rFonts w:ascii="Arial" w:hAnsi="Arial" w:cs="Arial"/>
          <w:sz w:val="20"/>
          <w:szCs w:val="20"/>
        </w:rPr>
        <w:t>.</w:t>
      </w:r>
    </w:p>
    <w:p w14:paraId="0C888A22" w14:textId="77777777" w:rsidR="00992293" w:rsidRPr="00430369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Members will respect and protect farm property and the interests of the </w:t>
      </w:r>
      <w:r>
        <w:rPr>
          <w:rFonts w:ascii="Arial" w:hAnsi="Arial" w:cs="Arial"/>
          <w:sz w:val="20"/>
          <w:szCs w:val="20"/>
        </w:rPr>
        <w:t>Society</w:t>
      </w:r>
      <w:r w:rsidRPr="00430369">
        <w:rPr>
          <w:rFonts w:ascii="Arial" w:hAnsi="Arial" w:cs="Arial"/>
          <w:sz w:val="20"/>
          <w:szCs w:val="20"/>
        </w:rPr>
        <w:t xml:space="preserve"> and will conduct themselves in a proper manner when </w:t>
      </w:r>
      <w:r>
        <w:rPr>
          <w:rFonts w:ascii="Arial" w:hAnsi="Arial" w:cs="Arial"/>
          <w:sz w:val="20"/>
          <w:szCs w:val="20"/>
        </w:rPr>
        <w:t>fishing GAAS</w:t>
      </w:r>
      <w:r w:rsidRPr="00430369">
        <w:rPr>
          <w:rFonts w:ascii="Arial" w:hAnsi="Arial" w:cs="Arial"/>
          <w:sz w:val="20"/>
          <w:szCs w:val="20"/>
        </w:rPr>
        <w:t xml:space="preserve"> waters.</w:t>
      </w:r>
    </w:p>
    <w:p w14:paraId="6D2800A2" w14:textId="77777777" w:rsidR="00992293" w:rsidRDefault="00992293" w:rsidP="00D869EC">
      <w:pPr>
        <w:numPr>
          <w:ilvl w:val="0"/>
          <w:numId w:val="1"/>
        </w:numPr>
        <w:tabs>
          <w:tab w:val="clear" w:pos="360"/>
          <w:tab w:val="num" w:pos="567"/>
          <w:tab w:val="left" w:pos="1134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member found cutting/removing the anti-cormorant ropes on any Lodge faces instant loss of membership unless previous permission to do so has been obtained from the Committee.</w:t>
      </w:r>
    </w:p>
    <w:p w14:paraId="32AD2F3A" w14:textId="77777777" w:rsidR="00992293" w:rsidRDefault="00992293" w:rsidP="00D869EC">
      <w:pPr>
        <w:numPr>
          <w:ilvl w:val="0"/>
          <w:numId w:val="1"/>
        </w:numPr>
        <w:tabs>
          <w:tab w:val="clear" w:pos="360"/>
          <w:tab w:val="num" w:pos="567"/>
          <w:tab w:val="left" w:pos="1134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member cutting back trees/shrubbery, or causing damage to these, faces instant loss of membership unless permission to do so has been obtained from the Committee.</w:t>
      </w:r>
    </w:p>
    <w:p w14:paraId="38F99EF6" w14:textId="77777777" w:rsidR="00992293" w:rsidRPr="00430369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No fish or plants are to be added </w:t>
      </w:r>
      <w:r>
        <w:rPr>
          <w:rFonts w:ascii="Arial" w:hAnsi="Arial" w:cs="Arial"/>
          <w:sz w:val="20"/>
          <w:szCs w:val="20"/>
        </w:rPr>
        <w:t xml:space="preserve">to </w:t>
      </w:r>
      <w:r w:rsidRPr="00430369">
        <w:rPr>
          <w:rFonts w:ascii="Arial" w:hAnsi="Arial" w:cs="Arial"/>
          <w:sz w:val="20"/>
          <w:szCs w:val="20"/>
        </w:rPr>
        <w:t xml:space="preserve">or taken away from any </w:t>
      </w:r>
      <w:r>
        <w:rPr>
          <w:rFonts w:ascii="Arial" w:hAnsi="Arial" w:cs="Arial"/>
          <w:sz w:val="20"/>
          <w:szCs w:val="20"/>
        </w:rPr>
        <w:t>Society</w:t>
      </w:r>
      <w:r w:rsidRPr="00430369">
        <w:rPr>
          <w:rFonts w:ascii="Arial" w:hAnsi="Arial" w:cs="Arial"/>
          <w:sz w:val="20"/>
          <w:szCs w:val="20"/>
        </w:rPr>
        <w:t xml:space="preserve"> waters</w:t>
      </w:r>
      <w:r>
        <w:rPr>
          <w:rFonts w:ascii="Arial" w:hAnsi="Arial" w:cs="Arial"/>
          <w:sz w:val="20"/>
          <w:szCs w:val="20"/>
        </w:rPr>
        <w:t xml:space="preserve"> unless approved by the GAAS Committee.</w:t>
      </w:r>
    </w:p>
    <w:p w14:paraId="5B540381" w14:textId="77777777" w:rsidR="00992293" w:rsidRDefault="00992293" w:rsidP="00D869EC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lighting of open fires, the use of barbeques and the consumption of alcohol are prohibited on all GAAS waters</w:t>
      </w:r>
      <w:r w:rsidRPr="007C01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unless authorised by the Committee.</w:t>
      </w:r>
    </w:p>
    <w:p w14:paraId="41175849" w14:textId="77777777" w:rsidR="00992293" w:rsidRPr="00B07FDA" w:rsidRDefault="00992293" w:rsidP="00B07FDA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FDA">
        <w:rPr>
          <w:rFonts w:ascii="Arial" w:hAnsi="Arial" w:cs="Arial"/>
          <w:sz w:val="20"/>
          <w:szCs w:val="20"/>
        </w:rPr>
        <w:t>Any animal taken onto a Society Water must be under control at all times and must not disturb the water or the surrounding environment.</w:t>
      </w:r>
    </w:p>
    <w:p w14:paraId="37A2BBFE" w14:textId="77777777" w:rsidR="004835BB" w:rsidRPr="00EE6F2F" w:rsidRDefault="004835BB" w:rsidP="004835BB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E6F2F">
        <w:rPr>
          <w:rFonts w:ascii="Arial" w:hAnsi="Arial" w:cs="Arial"/>
          <w:sz w:val="20"/>
          <w:szCs w:val="20"/>
        </w:rPr>
        <w:t>Any member found using the wrong access to a GAAS water is liable to be expelled from the Society.</w:t>
      </w:r>
    </w:p>
    <w:p w14:paraId="7912C015" w14:textId="77777777" w:rsidR="004835BB" w:rsidRPr="0010203A" w:rsidRDefault="004835BB" w:rsidP="004835BB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44A48">
        <w:rPr>
          <w:rFonts w:ascii="Arial" w:hAnsi="Arial" w:cs="Arial"/>
          <w:sz w:val="20"/>
          <w:szCs w:val="20"/>
        </w:rPr>
        <w:t>Fishing from the headland on Back Lodge Dinting in the general direction of the Pump House is not permitted.</w:t>
      </w:r>
    </w:p>
    <w:p w14:paraId="5F5FEA66" w14:textId="7782D86E" w:rsidR="00992293" w:rsidRDefault="00992293" w:rsidP="0010203A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0203A">
        <w:rPr>
          <w:rFonts w:ascii="Arial" w:hAnsi="Arial" w:cs="Arial"/>
          <w:sz w:val="20"/>
          <w:szCs w:val="20"/>
        </w:rPr>
        <w:t>An angler may only fish from one peg into</w:t>
      </w:r>
      <w:r w:rsidR="000F0AD0">
        <w:rPr>
          <w:rFonts w:ascii="Arial" w:hAnsi="Arial" w:cs="Arial"/>
          <w:sz w:val="20"/>
          <w:szCs w:val="20"/>
        </w:rPr>
        <w:t>, or across</w:t>
      </w:r>
      <w:r w:rsidRPr="0010203A">
        <w:rPr>
          <w:rFonts w:ascii="Arial" w:hAnsi="Arial" w:cs="Arial"/>
          <w:sz w:val="20"/>
          <w:szCs w:val="20"/>
        </w:rPr>
        <w:t xml:space="preserve"> another whilst ever the latter peg is not required for use by another angler.</w:t>
      </w:r>
    </w:p>
    <w:p w14:paraId="71B5FD01" w14:textId="57904582" w:rsidR="00990A24" w:rsidRDefault="00990A24" w:rsidP="0010203A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Pegs/platforms must not be modified in any way without prior Committee approval</w:t>
      </w:r>
    </w:p>
    <w:p w14:paraId="7DB04629" w14:textId="77777777" w:rsidR="004835BB" w:rsidRPr="004835BB" w:rsidRDefault="004835BB" w:rsidP="004835BB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4835BB">
        <w:rPr>
          <w:rFonts w:ascii="Arial" w:hAnsi="Arial" w:cs="Arial"/>
          <w:b/>
          <w:sz w:val="20"/>
          <w:szCs w:val="20"/>
        </w:rPr>
        <w:t>When to fish</w:t>
      </w:r>
    </w:p>
    <w:p w14:paraId="6E807D71" w14:textId="01C7347B" w:rsidR="004835BB" w:rsidRPr="006C24F9" w:rsidRDefault="004835BB" w:rsidP="004835BB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4F9">
        <w:rPr>
          <w:rFonts w:ascii="Arial" w:hAnsi="Arial" w:cs="Arial"/>
          <w:sz w:val="20"/>
          <w:szCs w:val="20"/>
        </w:rPr>
        <w:t>Night fishing (between 40 minutes after sunset and 40 minutes bef</w:t>
      </w:r>
      <w:r w:rsidR="007D17FB">
        <w:rPr>
          <w:rFonts w:ascii="Arial" w:hAnsi="Arial" w:cs="Arial"/>
          <w:sz w:val="20"/>
          <w:szCs w:val="20"/>
        </w:rPr>
        <w:t>ore sunrise) is permitted on</w:t>
      </w:r>
      <w:r w:rsidR="00E00FAD">
        <w:rPr>
          <w:rFonts w:ascii="Arial" w:hAnsi="Arial" w:cs="Arial"/>
          <w:sz w:val="20"/>
          <w:szCs w:val="20"/>
        </w:rPr>
        <w:t xml:space="preserve"> Padfield and</w:t>
      </w:r>
      <w:r w:rsidRPr="006C24F9">
        <w:rPr>
          <w:rFonts w:ascii="Arial" w:hAnsi="Arial" w:cs="Arial"/>
          <w:sz w:val="20"/>
          <w:szCs w:val="20"/>
        </w:rPr>
        <w:t xml:space="preserve"> Dinting Waters only</w:t>
      </w:r>
      <w:r w:rsidR="00424609">
        <w:rPr>
          <w:rFonts w:ascii="Arial" w:hAnsi="Arial" w:cs="Arial"/>
          <w:sz w:val="20"/>
          <w:szCs w:val="20"/>
        </w:rPr>
        <w:t>. Juniors MUST be accompanied by a responsible adult (see Rule 11.2).</w:t>
      </w:r>
    </w:p>
    <w:p w14:paraId="52593D47" w14:textId="77777777" w:rsidR="00992293" w:rsidRPr="006C24F9" w:rsidRDefault="00992293" w:rsidP="006C24F9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C24F9">
        <w:rPr>
          <w:rFonts w:ascii="Arial" w:hAnsi="Arial" w:cs="Arial"/>
          <w:sz w:val="20"/>
          <w:szCs w:val="20"/>
        </w:rPr>
        <w:t>Members must not be present inside the perimeter fence of any non-night fishing Water between the times of 40 minutes after sunset and 40 minutes before sunrise unless sanctioned by the G.A.A.S. Committee.</w:t>
      </w:r>
    </w:p>
    <w:p w14:paraId="4490B5EB" w14:textId="77777777" w:rsidR="004835BB" w:rsidRDefault="00992293" w:rsidP="004835BB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On the day of a working party no fishing is permitted on that </w:t>
      </w:r>
      <w:r>
        <w:rPr>
          <w:rFonts w:ascii="Arial" w:hAnsi="Arial" w:cs="Arial"/>
          <w:sz w:val="20"/>
          <w:szCs w:val="20"/>
        </w:rPr>
        <w:t>Society</w:t>
      </w:r>
      <w:r w:rsidRPr="00430369">
        <w:rPr>
          <w:rFonts w:ascii="Arial" w:hAnsi="Arial" w:cs="Arial"/>
          <w:sz w:val="20"/>
          <w:szCs w:val="20"/>
        </w:rPr>
        <w:t xml:space="preserve"> water until </w:t>
      </w:r>
      <w:r>
        <w:rPr>
          <w:rFonts w:ascii="Arial" w:hAnsi="Arial" w:cs="Arial"/>
          <w:sz w:val="20"/>
          <w:szCs w:val="20"/>
        </w:rPr>
        <w:t xml:space="preserve">after </w:t>
      </w:r>
      <w:r w:rsidRPr="00430369">
        <w:rPr>
          <w:rFonts w:ascii="Arial" w:hAnsi="Arial" w:cs="Arial"/>
          <w:sz w:val="20"/>
          <w:szCs w:val="20"/>
        </w:rPr>
        <w:t>12 noon.</w:t>
      </w:r>
    </w:p>
    <w:p w14:paraId="7E9FCC23" w14:textId="77777777" w:rsidR="00992293" w:rsidRPr="004835BB" w:rsidRDefault="004835BB" w:rsidP="004835BB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No pleasure fishing will be allowed on the day of a match, or during a match on the nominated </w:t>
      </w:r>
      <w:r>
        <w:rPr>
          <w:rFonts w:ascii="Arial" w:hAnsi="Arial" w:cs="Arial"/>
          <w:sz w:val="20"/>
          <w:szCs w:val="20"/>
        </w:rPr>
        <w:t xml:space="preserve">Society </w:t>
      </w:r>
      <w:r w:rsidRPr="00430369">
        <w:rPr>
          <w:rFonts w:ascii="Arial" w:hAnsi="Arial" w:cs="Arial"/>
          <w:sz w:val="20"/>
          <w:szCs w:val="20"/>
        </w:rPr>
        <w:t>waters.</w:t>
      </w:r>
    </w:p>
    <w:p w14:paraId="53675DC3" w14:textId="77777777" w:rsidR="009356C4" w:rsidRPr="009356C4" w:rsidRDefault="009356C4" w:rsidP="009356C4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 w:rsidRPr="009356C4">
        <w:rPr>
          <w:rFonts w:ascii="Arial" w:hAnsi="Arial" w:cs="Arial"/>
          <w:b/>
          <w:sz w:val="20"/>
          <w:szCs w:val="20"/>
        </w:rPr>
        <w:t>Litter and Prohibited Items</w:t>
      </w:r>
    </w:p>
    <w:p w14:paraId="3F84F634" w14:textId="77777777" w:rsidR="00CA6133" w:rsidRPr="00400C02" w:rsidRDefault="00CA6133" w:rsidP="00CA6133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No litter is to be left on any </w:t>
      </w:r>
      <w:r>
        <w:rPr>
          <w:rFonts w:ascii="Arial" w:hAnsi="Arial" w:cs="Arial"/>
          <w:sz w:val="20"/>
          <w:szCs w:val="20"/>
        </w:rPr>
        <w:t>GAAS</w:t>
      </w:r>
      <w:r w:rsidRPr="00430369">
        <w:rPr>
          <w:rFonts w:ascii="Arial" w:hAnsi="Arial" w:cs="Arial"/>
          <w:sz w:val="20"/>
          <w:szCs w:val="20"/>
        </w:rPr>
        <w:t xml:space="preserve"> waters</w:t>
      </w:r>
      <w:r>
        <w:rPr>
          <w:rFonts w:ascii="Arial" w:hAnsi="Arial" w:cs="Arial"/>
          <w:sz w:val="20"/>
          <w:szCs w:val="20"/>
        </w:rPr>
        <w:t xml:space="preserve"> or adjacent land</w:t>
      </w:r>
      <w:r w:rsidRPr="0043036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Pr="00400C02">
        <w:rPr>
          <w:rFonts w:ascii="Arial" w:hAnsi="Arial" w:cs="Arial"/>
          <w:sz w:val="20"/>
          <w:szCs w:val="20"/>
        </w:rPr>
        <w:t>Members are to leave their peg clean and litter free even if the litter is not of their making.</w:t>
      </w:r>
    </w:p>
    <w:p w14:paraId="6AE60619" w14:textId="77777777" w:rsidR="00CA6133" w:rsidRPr="00430369" w:rsidRDefault="00CA6133" w:rsidP="00CA6133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>No cans</w:t>
      </w:r>
      <w:r>
        <w:rPr>
          <w:rFonts w:ascii="Arial" w:hAnsi="Arial" w:cs="Arial"/>
          <w:sz w:val="20"/>
          <w:szCs w:val="20"/>
        </w:rPr>
        <w:t xml:space="preserve"> or tins</w:t>
      </w:r>
      <w:r w:rsidRPr="0043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 glass containers of any kind </w:t>
      </w:r>
      <w:r w:rsidRPr="00430369">
        <w:rPr>
          <w:rFonts w:ascii="Arial" w:hAnsi="Arial" w:cs="Arial"/>
          <w:sz w:val="20"/>
          <w:szCs w:val="20"/>
        </w:rPr>
        <w:t xml:space="preserve">to be taken on any </w:t>
      </w:r>
      <w:r>
        <w:rPr>
          <w:rFonts w:ascii="Arial" w:hAnsi="Arial" w:cs="Arial"/>
          <w:sz w:val="20"/>
          <w:szCs w:val="20"/>
        </w:rPr>
        <w:t>GAAS</w:t>
      </w:r>
      <w:r w:rsidRPr="00430369">
        <w:rPr>
          <w:rFonts w:ascii="Arial" w:hAnsi="Arial" w:cs="Arial"/>
          <w:sz w:val="20"/>
          <w:szCs w:val="20"/>
        </w:rPr>
        <w:t xml:space="preserve"> waters</w:t>
      </w:r>
      <w:r>
        <w:rPr>
          <w:rFonts w:ascii="Arial" w:hAnsi="Arial" w:cs="Arial"/>
          <w:sz w:val="20"/>
          <w:szCs w:val="20"/>
        </w:rPr>
        <w:t>.</w:t>
      </w:r>
    </w:p>
    <w:p w14:paraId="1584EBCA" w14:textId="77777777" w:rsidR="00CA6133" w:rsidRPr="00430369" w:rsidRDefault="00CA6133" w:rsidP="00CA6133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Members are requested to remove any litter found on </w:t>
      </w:r>
      <w:r>
        <w:rPr>
          <w:rFonts w:ascii="Arial" w:hAnsi="Arial" w:cs="Arial"/>
          <w:sz w:val="20"/>
          <w:szCs w:val="20"/>
        </w:rPr>
        <w:t>GAAS</w:t>
      </w:r>
      <w:r w:rsidRPr="00430369">
        <w:rPr>
          <w:rFonts w:ascii="Arial" w:hAnsi="Arial" w:cs="Arial"/>
          <w:sz w:val="20"/>
          <w:szCs w:val="20"/>
        </w:rPr>
        <w:t xml:space="preserve"> waters although this may not be of their own making.</w:t>
      </w:r>
    </w:p>
    <w:p w14:paraId="27565DDB" w14:textId="77777777" w:rsidR="00CA6133" w:rsidRDefault="00CA6133" w:rsidP="00CA6133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0369">
        <w:rPr>
          <w:rFonts w:ascii="Arial" w:hAnsi="Arial" w:cs="Arial"/>
          <w:sz w:val="20"/>
          <w:szCs w:val="20"/>
        </w:rPr>
        <w:t xml:space="preserve">Any member found leaving litter on any </w:t>
      </w:r>
      <w:r>
        <w:rPr>
          <w:rFonts w:ascii="Arial" w:hAnsi="Arial" w:cs="Arial"/>
          <w:sz w:val="20"/>
          <w:szCs w:val="20"/>
        </w:rPr>
        <w:t>GAAS</w:t>
      </w:r>
      <w:r w:rsidRPr="00430369">
        <w:rPr>
          <w:rFonts w:ascii="Arial" w:hAnsi="Arial" w:cs="Arial"/>
          <w:sz w:val="20"/>
          <w:szCs w:val="20"/>
        </w:rPr>
        <w:t xml:space="preserve"> water </w:t>
      </w:r>
      <w:r>
        <w:rPr>
          <w:rFonts w:ascii="Arial" w:hAnsi="Arial" w:cs="Arial"/>
          <w:sz w:val="20"/>
          <w:szCs w:val="20"/>
        </w:rPr>
        <w:t>is liable to</w:t>
      </w:r>
      <w:r w:rsidRPr="00430369">
        <w:rPr>
          <w:rFonts w:ascii="Arial" w:hAnsi="Arial" w:cs="Arial"/>
          <w:sz w:val="20"/>
          <w:szCs w:val="20"/>
        </w:rPr>
        <w:t xml:space="preserve"> be expelled from the </w:t>
      </w:r>
      <w:r>
        <w:rPr>
          <w:rFonts w:ascii="Arial" w:hAnsi="Arial" w:cs="Arial"/>
          <w:sz w:val="20"/>
          <w:szCs w:val="20"/>
        </w:rPr>
        <w:t>Society.</w:t>
      </w:r>
    </w:p>
    <w:p w14:paraId="267F1B16" w14:textId="24885D20" w:rsidR="00B7247F" w:rsidRPr="00B7247F" w:rsidRDefault="00125515" w:rsidP="00B7247F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Fobs,</w:t>
      </w:r>
      <w:r w:rsidRPr="00B7247F">
        <w:rPr>
          <w:rFonts w:ascii="Arial" w:hAnsi="Arial" w:cs="Arial"/>
          <w:b/>
          <w:sz w:val="20"/>
          <w:szCs w:val="20"/>
        </w:rPr>
        <w:t xml:space="preserve"> </w:t>
      </w:r>
      <w:r w:rsidR="00B7247F" w:rsidRPr="00B7247F">
        <w:rPr>
          <w:rFonts w:ascii="Arial" w:hAnsi="Arial" w:cs="Arial"/>
          <w:b/>
          <w:sz w:val="20"/>
          <w:szCs w:val="20"/>
        </w:rPr>
        <w:t>Locks</w:t>
      </w:r>
      <w:r>
        <w:rPr>
          <w:rFonts w:ascii="Arial" w:hAnsi="Arial" w:cs="Arial"/>
          <w:b/>
          <w:sz w:val="20"/>
          <w:szCs w:val="20"/>
        </w:rPr>
        <w:t xml:space="preserve"> and</w:t>
      </w:r>
      <w:r w:rsidR="009B59EA">
        <w:rPr>
          <w:rFonts w:ascii="Arial" w:hAnsi="Arial" w:cs="Arial"/>
          <w:b/>
          <w:sz w:val="20"/>
          <w:szCs w:val="20"/>
        </w:rPr>
        <w:t xml:space="preserve"> Keys</w:t>
      </w:r>
    </w:p>
    <w:p w14:paraId="372EDEEA" w14:textId="77777777" w:rsidR="00125515" w:rsidRPr="00273DEA" w:rsidRDefault="00125515" w:rsidP="00125515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273DEA">
        <w:rPr>
          <w:rFonts w:ascii="Arial" w:hAnsi="Arial" w:cs="Arial"/>
          <w:sz w:val="20"/>
          <w:szCs w:val="20"/>
        </w:rPr>
        <w:t>Any member lapsing their GAAS membership has 12 weeks to claim a 50% refund of the JPC car park Fob original purchase cost, from that date.</w:t>
      </w:r>
    </w:p>
    <w:p w14:paraId="1DD3400F" w14:textId="01A92A82" w:rsidR="00B7247F" w:rsidRPr="009B59EA" w:rsidRDefault="00681687" w:rsidP="00B7247F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0E34">
        <w:rPr>
          <w:rFonts w:ascii="Arial" w:hAnsi="Arial" w:cs="Arial"/>
          <w:sz w:val="20"/>
          <w:szCs w:val="20"/>
        </w:rPr>
        <w:t xml:space="preserve">Any member found to be passing on any gate key to any other person, unless authorised to do so, will forfeit </w:t>
      </w:r>
      <w:r>
        <w:rPr>
          <w:rFonts w:ascii="Arial" w:hAnsi="Arial" w:cs="Arial"/>
          <w:sz w:val="20"/>
          <w:szCs w:val="20"/>
        </w:rPr>
        <w:t>their</w:t>
      </w:r>
      <w:r w:rsidRPr="000D0E34">
        <w:rPr>
          <w:rFonts w:ascii="Arial" w:hAnsi="Arial" w:cs="Arial"/>
          <w:sz w:val="20"/>
          <w:szCs w:val="20"/>
        </w:rPr>
        <w:t xml:space="preserve"> key and be asked to attend a committee meeting, failure to do so </w:t>
      </w:r>
      <w:r>
        <w:rPr>
          <w:rFonts w:ascii="Arial" w:hAnsi="Arial" w:cs="Arial"/>
          <w:sz w:val="20"/>
          <w:szCs w:val="20"/>
        </w:rPr>
        <w:t>could, at the discretion of the committee,</w:t>
      </w:r>
      <w:r w:rsidRPr="000D0E34">
        <w:rPr>
          <w:rFonts w:ascii="Arial" w:hAnsi="Arial" w:cs="Arial"/>
          <w:sz w:val="20"/>
          <w:szCs w:val="20"/>
        </w:rPr>
        <w:t xml:space="preserve"> result in </w:t>
      </w:r>
      <w:r>
        <w:rPr>
          <w:rFonts w:ascii="Arial" w:hAnsi="Arial" w:cs="Arial"/>
          <w:sz w:val="20"/>
          <w:szCs w:val="20"/>
        </w:rPr>
        <w:t>the</w:t>
      </w:r>
      <w:r w:rsidRPr="000D0E34">
        <w:rPr>
          <w:rFonts w:ascii="Arial" w:hAnsi="Arial" w:cs="Arial"/>
          <w:sz w:val="20"/>
          <w:szCs w:val="20"/>
        </w:rPr>
        <w:t xml:space="preserve"> loss of membership</w:t>
      </w:r>
      <w:r w:rsidR="00B7247F" w:rsidRPr="00B7247F">
        <w:rPr>
          <w:rFonts w:ascii="Arial" w:hAnsi="Arial" w:cs="Arial"/>
          <w:sz w:val="20"/>
          <w:szCs w:val="20"/>
        </w:rPr>
        <w:t>.</w:t>
      </w:r>
      <w:r w:rsidR="00424609">
        <w:rPr>
          <w:rFonts w:ascii="Arial" w:hAnsi="Arial" w:cs="Arial"/>
          <w:sz w:val="20"/>
          <w:szCs w:val="20"/>
        </w:rPr>
        <w:t xml:space="preserve"> This Rule applies to any parties involved.</w:t>
      </w:r>
    </w:p>
    <w:p w14:paraId="477C37CF" w14:textId="2DE0333F" w:rsidR="00273DEA" w:rsidRPr="009B59EA" w:rsidRDefault="00681687" w:rsidP="009B59EA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0E34">
        <w:rPr>
          <w:rFonts w:ascii="Arial" w:hAnsi="Arial" w:cs="Arial"/>
          <w:sz w:val="20"/>
          <w:szCs w:val="20"/>
        </w:rPr>
        <w:t xml:space="preserve">Any member lapsing their GAAS membership has </w:t>
      </w:r>
      <w:r w:rsidR="008579AA">
        <w:rPr>
          <w:rFonts w:ascii="Arial" w:hAnsi="Arial" w:cs="Arial"/>
          <w:sz w:val="20"/>
          <w:szCs w:val="20"/>
        </w:rPr>
        <w:t>until the 31</w:t>
      </w:r>
      <w:r w:rsidR="008579AA" w:rsidRPr="008579AA">
        <w:rPr>
          <w:rFonts w:ascii="Arial" w:hAnsi="Arial" w:cs="Arial"/>
          <w:sz w:val="20"/>
          <w:szCs w:val="20"/>
          <w:vertAlign w:val="superscript"/>
        </w:rPr>
        <w:t>st</w:t>
      </w:r>
      <w:r w:rsidR="008579AA">
        <w:rPr>
          <w:rFonts w:ascii="Arial" w:hAnsi="Arial" w:cs="Arial"/>
          <w:sz w:val="20"/>
          <w:szCs w:val="20"/>
        </w:rPr>
        <w:t xml:space="preserve"> March</w:t>
      </w:r>
      <w:r w:rsidRPr="000D0E34">
        <w:rPr>
          <w:rFonts w:ascii="Arial" w:hAnsi="Arial" w:cs="Arial"/>
          <w:sz w:val="20"/>
          <w:szCs w:val="20"/>
        </w:rPr>
        <w:t xml:space="preserve"> to claim a refund of the key deposit from that date. If any member lapses his membership and keeps his key, on the next lock change </w:t>
      </w:r>
      <w:r>
        <w:rPr>
          <w:rFonts w:ascii="Arial" w:hAnsi="Arial" w:cs="Arial"/>
          <w:sz w:val="20"/>
          <w:szCs w:val="20"/>
        </w:rPr>
        <w:t>they</w:t>
      </w:r>
      <w:r w:rsidRPr="000D0E34">
        <w:rPr>
          <w:rFonts w:ascii="Arial" w:hAnsi="Arial" w:cs="Arial"/>
          <w:sz w:val="20"/>
          <w:szCs w:val="20"/>
        </w:rPr>
        <w:t xml:space="preserve"> must pay full price for the new key</w:t>
      </w:r>
      <w:r w:rsidR="00273DEA">
        <w:rPr>
          <w:rFonts w:ascii="Arial" w:hAnsi="Arial" w:cs="Arial"/>
          <w:sz w:val="20"/>
          <w:szCs w:val="20"/>
        </w:rPr>
        <w:t>.</w:t>
      </w:r>
    </w:p>
    <w:p w14:paraId="076EE847" w14:textId="77777777" w:rsidR="009B59EA" w:rsidRDefault="009B59EA" w:rsidP="009B59EA">
      <w:pPr>
        <w:numPr>
          <w:ilvl w:val="0"/>
          <w:numId w:val="1"/>
        </w:numPr>
        <w:tabs>
          <w:tab w:val="clear" w:pos="360"/>
          <w:tab w:val="num" w:pos="567"/>
        </w:tabs>
        <w:spacing w:after="100"/>
        <w:ind w:left="567" w:hanging="567"/>
        <w:jc w:val="both"/>
        <w:rPr>
          <w:rFonts w:ascii="Arial" w:hAnsi="Arial" w:cs="Arial"/>
          <w:sz w:val="20"/>
          <w:szCs w:val="20"/>
        </w:rPr>
      </w:pPr>
      <w:r w:rsidRPr="000D0E34">
        <w:rPr>
          <w:rFonts w:ascii="Arial" w:hAnsi="Arial" w:cs="Arial"/>
          <w:sz w:val="20"/>
          <w:szCs w:val="20"/>
        </w:rPr>
        <w:t xml:space="preserve">The access key to the </w:t>
      </w:r>
      <w:r>
        <w:rPr>
          <w:rFonts w:ascii="Arial" w:hAnsi="Arial" w:cs="Arial"/>
          <w:sz w:val="20"/>
          <w:szCs w:val="20"/>
        </w:rPr>
        <w:t>Society waters</w:t>
      </w:r>
      <w:r w:rsidRPr="000D0E34">
        <w:rPr>
          <w:rFonts w:ascii="Arial" w:hAnsi="Arial" w:cs="Arial"/>
          <w:sz w:val="20"/>
          <w:szCs w:val="20"/>
        </w:rPr>
        <w:t xml:space="preserve"> remains the property of GAAS at all times and members can loan a key for a returnable deposit of £20</w:t>
      </w:r>
      <w:r>
        <w:rPr>
          <w:rFonts w:ascii="Arial" w:hAnsi="Arial" w:cs="Arial"/>
          <w:sz w:val="20"/>
          <w:szCs w:val="20"/>
        </w:rPr>
        <w:t>, if paid</w:t>
      </w:r>
      <w:r w:rsidRPr="000D0E34">
        <w:rPr>
          <w:rFonts w:ascii="Arial" w:hAnsi="Arial" w:cs="Arial"/>
          <w:sz w:val="20"/>
          <w:szCs w:val="20"/>
        </w:rPr>
        <w:t xml:space="preserve">. When a member does not renew </w:t>
      </w:r>
      <w:r>
        <w:rPr>
          <w:rFonts w:ascii="Arial" w:hAnsi="Arial" w:cs="Arial"/>
          <w:sz w:val="20"/>
          <w:szCs w:val="20"/>
        </w:rPr>
        <w:t>their</w:t>
      </w:r>
      <w:r w:rsidRPr="000D0E34">
        <w:rPr>
          <w:rFonts w:ascii="Arial" w:hAnsi="Arial" w:cs="Arial"/>
          <w:sz w:val="20"/>
          <w:szCs w:val="20"/>
        </w:rPr>
        <w:t xml:space="preserve"> membership for GAAS,</w:t>
      </w:r>
      <w:r>
        <w:rPr>
          <w:rFonts w:ascii="Arial" w:hAnsi="Arial" w:cs="Arial"/>
          <w:sz w:val="20"/>
          <w:szCs w:val="20"/>
        </w:rPr>
        <w:t xml:space="preserve"> they must return the key immediately and their deposit will be repaid. </w:t>
      </w:r>
      <w:proofErr w:type="gramStart"/>
      <w:r>
        <w:rPr>
          <w:rFonts w:ascii="Arial" w:hAnsi="Arial" w:cs="Arial"/>
          <w:sz w:val="20"/>
          <w:szCs w:val="20"/>
        </w:rPr>
        <w:t>Also</w:t>
      </w:r>
      <w:proofErr w:type="gramEnd"/>
      <w:r w:rsidRPr="000D0E34">
        <w:rPr>
          <w:rFonts w:ascii="Arial" w:hAnsi="Arial" w:cs="Arial"/>
          <w:sz w:val="20"/>
          <w:szCs w:val="20"/>
        </w:rPr>
        <w:t xml:space="preserve"> on request by GAAS, the key must be returned and the deposit will be refunded</w:t>
      </w:r>
    </w:p>
    <w:p w14:paraId="375B5A40" w14:textId="77777777" w:rsidR="00992293" w:rsidRDefault="00992293" w:rsidP="009F3CA2">
      <w:pPr>
        <w:jc w:val="both"/>
        <w:rPr>
          <w:rFonts w:ascii="Arial" w:hAnsi="Arial" w:cs="Arial"/>
          <w:sz w:val="20"/>
          <w:szCs w:val="20"/>
        </w:rPr>
      </w:pPr>
    </w:p>
    <w:p w14:paraId="736803E6" w14:textId="786A8816" w:rsidR="00103DCD" w:rsidRPr="00103DCD" w:rsidRDefault="00103DCD" w:rsidP="00103DCD">
      <w:pPr>
        <w:tabs>
          <w:tab w:val="left" w:pos="86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103DCD" w:rsidRPr="00103DCD" w:rsidSect="0066123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C98A" w14:textId="77777777" w:rsidR="004B3423" w:rsidRDefault="004B3423" w:rsidP="00424852">
      <w:r>
        <w:separator/>
      </w:r>
    </w:p>
  </w:endnote>
  <w:endnote w:type="continuationSeparator" w:id="0">
    <w:p w14:paraId="50177FCB" w14:textId="77777777" w:rsidR="004B3423" w:rsidRDefault="004B3423" w:rsidP="0042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F890" w14:textId="55AA0BEE" w:rsidR="00424852" w:rsidRDefault="00424852" w:rsidP="00424852">
    <w:pPr>
      <w:jc w:val="right"/>
      <w:rPr>
        <w:rFonts w:ascii="Arial" w:hAnsi="Arial" w:cs="Arial"/>
        <w:sz w:val="16"/>
        <w:szCs w:val="16"/>
      </w:rPr>
    </w:pPr>
    <w:r w:rsidRPr="00424852">
      <w:rPr>
        <w:rFonts w:ascii="Arial" w:hAnsi="Arial" w:cs="Arial"/>
        <w:sz w:val="16"/>
        <w:szCs w:val="16"/>
      </w:rPr>
      <w:t>GAAS - Rul</w:t>
    </w:r>
    <w:r w:rsidR="00473D65">
      <w:rPr>
        <w:rFonts w:ascii="Arial" w:hAnsi="Arial" w:cs="Arial"/>
        <w:sz w:val="16"/>
        <w:szCs w:val="16"/>
      </w:rPr>
      <w:t xml:space="preserve">es as from </w:t>
    </w:r>
    <w:r w:rsidRPr="00424852">
      <w:rPr>
        <w:rFonts w:ascii="Arial" w:hAnsi="Arial" w:cs="Arial"/>
        <w:sz w:val="16"/>
        <w:szCs w:val="16"/>
      </w:rPr>
      <w:t>20</w:t>
    </w:r>
    <w:r w:rsidR="00EB4A23">
      <w:rPr>
        <w:rFonts w:ascii="Arial" w:hAnsi="Arial" w:cs="Arial"/>
        <w:sz w:val="16"/>
        <w:szCs w:val="16"/>
      </w:rPr>
      <w:t>2</w:t>
    </w:r>
    <w:r w:rsidR="00EE19D2">
      <w:rPr>
        <w:rFonts w:ascii="Arial" w:hAnsi="Arial" w:cs="Arial"/>
        <w:sz w:val="16"/>
        <w:szCs w:val="16"/>
      </w:rPr>
      <w:t>6</w:t>
    </w:r>
  </w:p>
  <w:p w14:paraId="02CB4139" w14:textId="77777777" w:rsidR="00EE19D2" w:rsidRPr="00424852" w:rsidRDefault="00EE19D2" w:rsidP="00424852">
    <w:pPr>
      <w:jc w:val="right"/>
      <w:rPr>
        <w:rFonts w:ascii="Arial" w:hAnsi="Arial" w:cs="Arial"/>
        <w:sz w:val="16"/>
        <w:szCs w:val="16"/>
      </w:rPr>
    </w:pPr>
  </w:p>
  <w:p w14:paraId="76328387" w14:textId="77777777" w:rsidR="00424852" w:rsidRDefault="00424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DF3D" w14:textId="77777777" w:rsidR="004B3423" w:rsidRDefault="004B3423" w:rsidP="00424852">
      <w:r>
        <w:separator/>
      </w:r>
    </w:p>
  </w:footnote>
  <w:footnote w:type="continuationSeparator" w:id="0">
    <w:p w14:paraId="01DEBEC5" w14:textId="77777777" w:rsidR="004B3423" w:rsidRDefault="004B3423" w:rsidP="0042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A04"/>
    <w:multiLevelType w:val="hybridMultilevel"/>
    <w:tmpl w:val="B670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77A5B"/>
    <w:multiLevelType w:val="hybridMultilevel"/>
    <w:tmpl w:val="6F800D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35E56B0"/>
    <w:multiLevelType w:val="multilevel"/>
    <w:tmpl w:val="180025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B1D7A57"/>
    <w:multiLevelType w:val="multilevel"/>
    <w:tmpl w:val="E0C8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6459015">
    <w:abstractNumId w:val="2"/>
  </w:num>
  <w:num w:numId="2" w16cid:durableId="2038695281">
    <w:abstractNumId w:val="3"/>
  </w:num>
  <w:num w:numId="3" w16cid:durableId="158428467">
    <w:abstractNumId w:val="1"/>
  </w:num>
  <w:num w:numId="4" w16cid:durableId="169884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78"/>
    <w:rsid w:val="00013468"/>
    <w:rsid w:val="0003777F"/>
    <w:rsid w:val="000516E0"/>
    <w:rsid w:val="00053E16"/>
    <w:rsid w:val="0006350C"/>
    <w:rsid w:val="000A3A3A"/>
    <w:rsid w:val="000A7426"/>
    <w:rsid w:val="000A7B91"/>
    <w:rsid w:val="000C228E"/>
    <w:rsid w:val="000F0AD0"/>
    <w:rsid w:val="0010203A"/>
    <w:rsid w:val="00103DCD"/>
    <w:rsid w:val="00105AF3"/>
    <w:rsid w:val="00112341"/>
    <w:rsid w:val="00125515"/>
    <w:rsid w:val="00136470"/>
    <w:rsid w:val="00144B33"/>
    <w:rsid w:val="00152961"/>
    <w:rsid w:val="0017169E"/>
    <w:rsid w:val="0017313F"/>
    <w:rsid w:val="001737EA"/>
    <w:rsid w:val="00174BA4"/>
    <w:rsid w:val="00190F7E"/>
    <w:rsid w:val="0019534B"/>
    <w:rsid w:val="0019640C"/>
    <w:rsid w:val="001B5FB4"/>
    <w:rsid w:val="0023093F"/>
    <w:rsid w:val="00234221"/>
    <w:rsid w:val="00273DEA"/>
    <w:rsid w:val="002A466B"/>
    <w:rsid w:val="002A564C"/>
    <w:rsid w:val="002B7216"/>
    <w:rsid w:val="00305EFB"/>
    <w:rsid w:val="00330D61"/>
    <w:rsid w:val="003324F0"/>
    <w:rsid w:val="00341BB4"/>
    <w:rsid w:val="0035090B"/>
    <w:rsid w:val="00351BF5"/>
    <w:rsid w:val="00351FF7"/>
    <w:rsid w:val="0035233F"/>
    <w:rsid w:val="00356934"/>
    <w:rsid w:val="00364171"/>
    <w:rsid w:val="00384B9D"/>
    <w:rsid w:val="00387566"/>
    <w:rsid w:val="003967E4"/>
    <w:rsid w:val="00396ADE"/>
    <w:rsid w:val="003A10BC"/>
    <w:rsid w:val="003B010B"/>
    <w:rsid w:val="003B1776"/>
    <w:rsid w:val="003C1DBE"/>
    <w:rsid w:val="003E4B04"/>
    <w:rsid w:val="003E67B2"/>
    <w:rsid w:val="00400C02"/>
    <w:rsid w:val="00403351"/>
    <w:rsid w:val="0042253E"/>
    <w:rsid w:val="00424609"/>
    <w:rsid w:val="00424852"/>
    <w:rsid w:val="00430369"/>
    <w:rsid w:val="004446AA"/>
    <w:rsid w:val="0046003A"/>
    <w:rsid w:val="004661E9"/>
    <w:rsid w:val="0047188B"/>
    <w:rsid w:val="00473D65"/>
    <w:rsid w:val="004835BB"/>
    <w:rsid w:val="00484BBD"/>
    <w:rsid w:val="00492F8D"/>
    <w:rsid w:val="004B3423"/>
    <w:rsid w:val="004B500E"/>
    <w:rsid w:val="004C08E9"/>
    <w:rsid w:val="004D2E53"/>
    <w:rsid w:val="004D5070"/>
    <w:rsid w:val="004E123C"/>
    <w:rsid w:val="005056B8"/>
    <w:rsid w:val="00522685"/>
    <w:rsid w:val="005851F9"/>
    <w:rsid w:val="00587BE5"/>
    <w:rsid w:val="0059401F"/>
    <w:rsid w:val="005C20CA"/>
    <w:rsid w:val="005E10AF"/>
    <w:rsid w:val="005F0736"/>
    <w:rsid w:val="005F2FC7"/>
    <w:rsid w:val="00611F78"/>
    <w:rsid w:val="00612C8E"/>
    <w:rsid w:val="00637FC3"/>
    <w:rsid w:val="006421E5"/>
    <w:rsid w:val="00642648"/>
    <w:rsid w:val="00661239"/>
    <w:rsid w:val="00681687"/>
    <w:rsid w:val="006A7F7F"/>
    <w:rsid w:val="006C24F9"/>
    <w:rsid w:val="006C6090"/>
    <w:rsid w:val="006D0CA5"/>
    <w:rsid w:val="006E6595"/>
    <w:rsid w:val="007415A3"/>
    <w:rsid w:val="00753C9F"/>
    <w:rsid w:val="007A7515"/>
    <w:rsid w:val="007B7B71"/>
    <w:rsid w:val="007C0106"/>
    <w:rsid w:val="007D17FB"/>
    <w:rsid w:val="007D7A7D"/>
    <w:rsid w:val="007E2A2F"/>
    <w:rsid w:val="007E3C4F"/>
    <w:rsid w:val="00801026"/>
    <w:rsid w:val="00807FD3"/>
    <w:rsid w:val="00812164"/>
    <w:rsid w:val="008579AA"/>
    <w:rsid w:val="00860B53"/>
    <w:rsid w:val="008A43DB"/>
    <w:rsid w:val="008C6791"/>
    <w:rsid w:val="008E188D"/>
    <w:rsid w:val="00905287"/>
    <w:rsid w:val="00920F94"/>
    <w:rsid w:val="00930891"/>
    <w:rsid w:val="009356C4"/>
    <w:rsid w:val="00936EDB"/>
    <w:rsid w:val="00944A48"/>
    <w:rsid w:val="00950A77"/>
    <w:rsid w:val="00957212"/>
    <w:rsid w:val="00990A24"/>
    <w:rsid w:val="00992293"/>
    <w:rsid w:val="009923CD"/>
    <w:rsid w:val="009A56C4"/>
    <w:rsid w:val="009B59EA"/>
    <w:rsid w:val="009E2418"/>
    <w:rsid w:val="009F3CA2"/>
    <w:rsid w:val="00A05B05"/>
    <w:rsid w:val="00A40D38"/>
    <w:rsid w:val="00A57DD1"/>
    <w:rsid w:val="00A71EA7"/>
    <w:rsid w:val="00A8660B"/>
    <w:rsid w:val="00AD2F93"/>
    <w:rsid w:val="00AD53E8"/>
    <w:rsid w:val="00AE24C4"/>
    <w:rsid w:val="00B00A06"/>
    <w:rsid w:val="00B023A7"/>
    <w:rsid w:val="00B07FDA"/>
    <w:rsid w:val="00B31A66"/>
    <w:rsid w:val="00B40F04"/>
    <w:rsid w:val="00B4617B"/>
    <w:rsid w:val="00B67EE0"/>
    <w:rsid w:val="00B70E56"/>
    <w:rsid w:val="00B7247F"/>
    <w:rsid w:val="00B84242"/>
    <w:rsid w:val="00B85284"/>
    <w:rsid w:val="00B96250"/>
    <w:rsid w:val="00BC01B9"/>
    <w:rsid w:val="00BC3D9D"/>
    <w:rsid w:val="00C44670"/>
    <w:rsid w:val="00C667E9"/>
    <w:rsid w:val="00C66E3E"/>
    <w:rsid w:val="00C8626E"/>
    <w:rsid w:val="00CA6133"/>
    <w:rsid w:val="00CB5B08"/>
    <w:rsid w:val="00D308A4"/>
    <w:rsid w:val="00D32D75"/>
    <w:rsid w:val="00D35FF8"/>
    <w:rsid w:val="00D43E25"/>
    <w:rsid w:val="00D52C2D"/>
    <w:rsid w:val="00D53C9D"/>
    <w:rsid w:val="00D564A6"/>
    <w:rsid w:val="00D725A3"/>
    <w:rsid w:val="00D732FE"/>
    <w:rsid w:val="00D869EC"/>
    <w:rsid w:val="00D9387F"/>
    <w:rsid w:val="00D943CE"/>
    <w:rsid w:val="00D94959"/>
    <w:rsid w:val="00DD3169"/>
    <w:rsid w:val="00DD734F"/>
    <w:rsid w:val="00DE364D"/>
    <w:rsid w:val="00E00FAD"/>
    <w:rsid w:val="00E17736"/>
    <w:rsid w:val="00E17CBA"/>
    <w:rsid w:val="00E348AA"/>
    <w:rsid w:val="00E52C01"/>
    <w:rsid w:val="00E84268"/>
    <w:rsid w:val="00EB03B5"/>
    <w:rsid w:val="00EB4A23"/>
    <w:rsid w:val="00EB7EA3"/>
    <w:rsid w:val="00EC6F60"/>
    <w:rsid w:val="00ED15B0"/>
    <w:rsid w:val="00EE0184"/>
    <w:rsid w:val="00EE19D2"/>
    <w:rsid w:val="00EE6F2F"/>
    <w:rsid w:val="00F45A44"/>
    <w:rsid w:val="00F62882"/>
    <w:rsid w:val="00F7355F"/>
    <w:rsid w:val="00F81A7E"/>
    <w:rsid w:val="00FB3E3A"/>
    <w:rsid w:val="00FD1FCF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67D83"/>
  <w15:docId w15:val="{8D045082-96ED-4D72-83F4-16922382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516E0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136470"/>
    <w:rPr>
      <w:sz w:val="2"/>
    </w:rPr>
  </w:style>
  <w:style w:type="paragraph" w:styleId="ListParagraph">
    <w:name w:val="List Paragraph"/>
    <w:basedOn w:val="Normal"/>
    <w:uiPriority w:val="99"/>
    <w:qFormat/>
    <w:rsid w:val="00234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8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8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8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8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A6A06-62C0-4219-AC81-6641E883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GAAS Rules</vt:lpstr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GAAS Rules</dc:title>
  <dc:creator>Simon Cullen</dc:creator>
  <cp:lastModifiedBy>Simon Cullen</cp:lastModifiedBy>
  <cp:revision>11</cp:revision>
  <cp:lastPrinted>2022-11-06T20:44:00Z</cp:lastPrinted>
  <dcterms:created xsi:type="dcterms:W3CDTF">2025-11-04T19:20:00Z</dcterms:created>
  <dcterms:modified xsi:type="dcterms:W3CDTF">2026-04-26T19:25:00Z</dcterms:modified>
</cp:coreProperties>
</file>